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0C045" w14:textId="6F3C1431" w:rsidR="00873C3E" w:rsidRDefault="009F78E4" w:rsidP="00E059BC">
      <w:pPr>
        <w:tabs>
          <w:tab w:val="left" w:pos="7380"/>
        </w:tabs>
        <w:jc w:val="center"/>
        <w:outlineLvl w:val="0"/>
        <w:rPr>
          <w:b/>
          <w:sz w:val="32"/>
        </w:rPr>
      </w:pPr>
      <w:r>
        <w:rPr>
          <w:b/>
          <w:sz w:val="32"/>
        </w:rPr>
        <w:t xml:space="preserve"> </w:t>
      </w:r>
      <w:r w:rsidR="00873C3E">
        <w:rPr>
          <w:b/>
          <w:sz w:val="32"/>
        </w:rPr>
        <w:t>ENERGY EFFICIENCY</w:t>
      </w:r>
    </w:p>
    <w:p w14:paraId="302A2FA1" w14:textId="322B05A1" w:rsidR="00B56910" w:rsidRPr="00FD606D" w:rsidRDefault="00873C3E" w:rsidP="00EA1AED">
      <w:pPr>
        <w:jc w:val="center"/>
        <w:outlineLvl w:val="0"/>
        <w:rPr>
          <w:b/>
          <w:sz w:val="32"/>
        </w:rPr>
      </w:pPr>
      <w:r>
        <w:rPr>
          <w:b/>
          <w:sz w:val="32"/>
        </w:rPr>
        <w:t>FIELD</w:t>
      </w:r>
      <w:r w:rsidR="00EA1AED">
        <w:rPr>
          <w:b/>
          <w:sz w:val="32"/>
        </w:rPr>
        <w:t xml:space="preserve"> </w:t>
      </w:r>
      <w:r w:rsidR="003610CB" w:rsidRPr="00FD606D">
        <w:rPr>
          <w:b/>
          <w:sz w:val="32"/>
        </w:rPr>
        <w:t>SERVICES</w:t>
      </w:r>
      <w:r w:rsidR="004D17B3" w:rsidRPr="00FD606D">
        <w:rPr>
          <w:b/>
          <w:sz w:val="32"/>
        </w:rPr>
        <w:t xml:space="preserve"> AGREEMENT</w:t>
      </w:r>
    </w:p>
    <w:p w14:paraId="5D7204DC" w14:textId="77777777" w:rsidR="004D17B3" w:rsidRPr="00FD606D" w:rsidRDefault="004D17B3">
      <w:pPr>
        <w:ind w:firstLine="720"/>
        <w:jc w:val="center"/>
        <w:rPr>
          <w:b/>
          <w:sz w:val="32"/>
        </w:rPr>
      </w:pPr>
    </w:p>
    <w:p w14:paraId="7A314FCC" w14:textId="295C3D72" w:rsidR="00585C98" w:rsidRPr="00FD606D" w:rsidRDefault="003610CB" w:rsidP="00D724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606D">
        <w:rPr>
          <w:sz w:val="24"/>
        </w:rPr>
        <w:tab/>
        <w:t xml:space="preserve">This </w:t>
      </w:r>
      <w:r w:rsidR="00E25746">
        <w:rPr>
          <w:sz w:val="24"/>
        </w:rPr>
        <w:t xml:space="preserve">ENERGY EFFICIENCY FIELD </w:t>
      </w:r>
      <w:r w:rsidR="00873C3E">
        <w:rPr>
          <w:sz w:val="24"/>
        </w:rPr>
        <w:t>SERVICES</w:t>
      </w:r>
      <w:r w:rsidRPr="00FD606D">
        <w:rPr>
          <w:sz w:val="24"/>
        </w:rPr>
        <w:t xml:space="preserve"> </w:t>
      </w:r>
      <w:r w:rsidR="004D17B3" w:rsidRPr="00FD606D">
        <w:rPr>
          <w:sz w:val="24"/>
        </w:rPr>
        <w:t xml:space="preserve">AGREEMENT (“Agreement”) is </w:t>
      </w:r>
      <w:r w:rsidR="00A7276C" w:rsidRPr="00FD606D">
        <w:rPr>
          <w:sz w:val="24"/>
        </w:rPr>
        <w:t xml:space="preserve">made </w:t>
      </w:r>
      <w:r w:rsidR="004D17B3" w:rsidRPr="00FD606D">
        <w:rPr>
          <w:sz w:val="24"/>
        </w:rPr>
        <w:t>by and</w:t>
      </w:r>
      <w:r w:rsidRPr="00FD606D">
        <w:rPr>
          <w:sz w:val="24"/>
        </w:rPr>
        <w:t xml:space="preserve"> between </w:t>
      </w:r>
      <w:r w:rsidR="00585C98" w:rsidRPr="00FD606D">
        <w:rPr>
          <w:sz w:val="24"/>
        </w:rPr>
        <w:t>the Cape Light Compac</w:t>
      </w:r>
      <w:r w:rsidR="00452173">
        <w:rPr>
          <w:sz w:val="24"/>
        </w:rPr>
        <w:t xml:space="preserve">t </w:t>
      </w:r>
      <w:r w:rsidR="00452173">
        <w:rPr>
          <w:sz w:val="24"/>
          <w:szCs w:val="24"/>
        </w:rPr>
        <w:t>JPE, a joint powers entity organized pursuant to G.L. c. 40, §4A½ and the organizational successor to the Cape Light Compact</w:t>
      </w:r>
      <w:r w:rsidR="001A1E25" w:rsidRPr="00FD606D">
        <w:rPr>
          <w:sz w:val="24"/>
          <w:szCs w:val="24"/>
        </w:rPr>
        <w:t xml:space="preserve"> (the “</w:t>
      </w:r>
      <w:r w:rsidR="00E20BCB">
        <w:rPr>
          <w:sz w:val="24"/>
          <w:szCs w:val="24"/>
        </w:rPr>
        <w:t>Compact”), and [</w:t>
      </w:r>
      <w:r w:rsidR="00E20BCB" w:rsidRPr="00E20BCB">
        <w:rPr>
          <w:sz w:val="24"/>
          <w:szCs w:val="24"/>
          <w:highlight w:val="yellow"/>
        </w:rPr>
        <w:t>insert</w:t>
      </w:r>
      <w:r w:rsidR="00E20BCB">
        <w:rPr>
          <w:sz w:val="24"/>
          <w:szCs w:val="24"/>
        </w:rPr>
        <w:t>]</w:t>
      </w:r>
      <w:r w:rsidRPr="00FD606D">
        <w:rPr>
          <w:sz w:val="24"/>
          <w:szCs w:val="24"/>
        </w:rPr>
        <w:t xml:space="preserve"> </w:t>
      </w:r>
      <w:r w:rsidR="004D17B3" w:rsidRPr="00FD606D">
        <w:rPr>
          <w:sz w:val="24"/>
          <w:szCs w:val="24"/>
        </w:rPr>
        <w:t>(“</w:t>
      </w:r>
      <w:r w:rsidR="00873C3E">
        <w:rPr>
          <w:sz w:val="24"/>
          <w:szCs w:val="24"/>
        </w:rPr>
        <w:t>EE Vendor</w:t>
      </w:r>
      <w:r w:rsidR="004D17B3" w:rsidRPr="00FD606D">
        <w:rPr>
          <w:sz w:val="24"/>
          <w:szCs w:val="24"/>
        </w:rPr>
        <w:t>”)</w:t>
      </w:r>
      <w:r w:rsidR="00585C98" w:rsidRPr="00FD606D">
        <w:rPr>
          <w:sz w:val="24"/>
        </w:rPr>
        <w:t>.</w:t>
      </w:r>
      <w:r w:rsidR="00D7240F" w:rsidRPr="00FD606D">
        <w:rPr>
          <w:sz w:val="24"/>
        </w:rPr>
        <w:t xml:space="preserve">  The Compact and </w:t>
      </w:r>
      <w:r w:rsidR="00873C3E">
        <w:rPr>
          <w:sz w:val="24"/>
        </w:rPr>
        <w:t>EE Vendor</w:t>
      </w:r>
      <w:r w:rsidR="00585C98" w:rsidRPr="00FD606D">
        <w:rPr>
          <w:sz w:val="24"/>
        </w:rPr>
        <w:t xml:space="preserve"> may be referred to herein collectively as the “Parties,” or either singularly as a “Party.”</w:t>
      </w:r>
      <w:r w:rsidR="00245ECD">
        <w:rPr>
          <w:sz w:val="24"/>
        </w:rPr>
        <w:t xml:space="preserve">  This Agreement i</w:t>
      </w:r>
      <w:r w:rsidR="00E20BCB">
        <w:rPr>
          <w:sz w:val="24"/>
        </w:rPr>
        <w:t>s effective as of [</w:t>
      </w:r>
      <w:r w:rsidR="00E20BCB" w:rsidRPr="00E20BCB">
        <w:rPr>
          <w:sz w:val="24"/>
          <w:highlight w:val="yellow"/>
        </w:rPr>
        <w:t>insert</w:t>
      </w:r>
      <w:r w:rsidR="00E20BCB">
        <w:rPr>
          <w:sz w:val="24"/>
        </w:rPr>
        <w:t>]</w:t>
      </w:r>
      <w:r w:rsidR="00245ECD">
        <w:rPr>
          <w:sz w:val="24"/>
        </w:rPr>
        <w:t>.</w:t>
      </w:r>
    </w:p>
    <w:p w14:paraId="50CF4A2E" w14:textId="77777777" w:rsidR="00585C98" w:rsidRPr="00FD606D" w:rsidRDefault="00585C98" w:rsidP="00585C98">
      <w:pPr>
        <w:rPr>
          <w:sz w:val="24"/>
        </w:rPr>
      </w:pPr>
    </w:p>
    <w:p w14:paraId="3B5DB754" w14:textId="2F652F28" w:rsidR="00585C98" w:rsidRPr="00FD606D" w:rsidRDefault="00585C98" w:rsidP="00585C98">
      <w:pPr>
        <w:ind w:firstLine="720"/>
        <w:rPr>
          <w:sz w:val="24"/>
        </w:rPr>
      </w:pPr>
      <w:r w:rsidRPr="00FD606D">
        <w:rPr>
          <w:sz w:val="24"/>
        </w:rPr>
        <w:t>WHE</w:t>
      </w:r>
      <w:r w:rsidR="00E20BCB">
        <w:rPr>
          <w:sz w:val="24"/>
        </w:rPr>
        <w:t>REAS, pursuant to G.L. c. 40, §</w:t>
      </w:r>
      <w:r w:rsidRPr="00FD606D">
        <w:rPr>
          <w:sz w:val="24"/>
        </w:rPr>
        <w:t>4A, the towns of Aquinnah, Barnstable, Bourne, Brewster, Chatham, Chilmark, Dennis, Edgartown, Eastham, Falmouth, Harwich, Mashpee, Oak Bluffs, Orleans, Provincetown, Sandwich, Tisbury, Truro, West Tisbury, Wellfleet, and Yarmouth, and the counties of Barnstable and Dukes County, entered into an inter-governmental agreement, as amended from time to</w:t>
      </w:r>
      <w:r w:rsidR="00D7240F" w:rsidRPr="00FD606D">
        <w:rPr>
          <w:sz w:val="24"/>
        </w:rPr>
        <w:t xml:space="preserve"> time, to act together as the Compact</w:t>
      </w:r>
      <w:r w:rsidRPr="00FD606D">
        <w:rPr>
          <w:sz w:val="24"/>
        </w:rPr>
        <w:t xml:space="preserve">; </w:t>
      </w:r>
    </w:p>
    <w:p w14:paraId="154EEB95" w14:textId="77777777" w:rsidR="00585C98" w:rsidRPr="00FD606D" w:rsidRDefault="00585C98" w:rsidP="00585C98">
      <w:pPr>
        <w:pStyle w:val="Footer"/>
        <w:tabs>
          <w:tab w:val="clear" w:pos="4320"/>
          <w:tab w:val="clear" w:pos="8640"/>
        </w:tabs>
        <w:rPr>
          <w:rFonts w:ascii="Times New Roman" w:hAnsi="Times New Roman"/>
          <w:sz w:val="24"/>
        </w:rPr>
      </w:pPr>
    </w:p>
    <w:p w14:paraId="5B0B7230" w14:textId="77777777" w:rsidR="00873C3E" w:rsidRPr="00FD606D" w:rsidRDefault="00873C3E" w:rsidP="00873C3E">
      <w:pPr>
        <w:ind w:firstLine="720"/>
        <w:rPr>
          <w:sz w:val="24"/>
        </w:rPr>
      </w:pPr>
      <w:r>
        <w:rPr>
          <w:sz w:val="24"/>
        </w:rPr>
        <w:t xml:space="preserve">WHEREAS, in 2017, the Compact undertook a reorganization and began fully operating as a joint powers entity as of July 1, 2017; </w:t>
      </w:r>
    </w:p>
    <w:p w14:paraId="61287B7E" w14:textId="77777777" w:rsidR="00873C3E" w:rsidRPr="00FD606D" w:rsidRDefault="00873C3E" w:rsidP="00873C3E">
      <w:pPr>
        <w:pStyle w:val="Footer"/>
        <w:tabs>
          <w:tab w:val="clear" w:pos="4320"/>
          <w:tab w:val="clear" w:pos="8640"/>
        </w:tabs>
        <w:rPr>
          <w:rFonts w:ascii="Times New Roman" w:hAnsi="Times New Roman"/>
          <w:sz w:val="24"/>
        </w:rPr>
      </w:pPr>
    </w:p>
    <w:p w14:paraId="0FB07359" w14:textId="2234161E" w:rsidR="00585C98" w:rsidRPr="00FD606D" w:rsidRDefault="00585C98" w:rsidP="00585C98">
      <w:pPr>
        <w:ind w:firstLine="720"/>
        <w:rPr>
          <w:sz w:val="24"/>
        </w:rPr>
      </w:pPr>
      <w:r w:rsidRPr="00FD606D">
        <w:rPr>
          <w:sz w:val="24"/>
        </w:rPr>
        <w:t>WHEREAS,</w:t>
      </w:r>
      <w:r w:rsidR="00452AA9">
        <w:rPr>
          <w:sz w:val="24"/>
        </w:rPr>
        <w:t xml:space="preserve"> </w:t>
      </w:r>
      <w:r w:rsidR="00452AA9" w:rsidRPr="001432BD">
        <w:rPr>
          <w:sz w:val="24"/>
          <w:szCs w:val="24"/>
        </w:rPr>
        <w:t>the purposes of the Compact include protecting and advancing the interests of residential, commercial and industrial customers in a competitive electric supply market, and administering an energy efficiency plan that advances consumer awareness and the adoption of a wide variety of energy efficiency measures and that also utilizes and encourages demand side management</w:t>
      </w:r>
      <w:r w:rsidRPr="00FD606D">
        <w:rPr>
          <w:sz w:val="24"/>
        </w:rPr>
        <w:t xml:space="preserve">; </w:t>
      </w:r>
    </w:p>
    <w:p w14:paraId="7F45C3FE" w14:textId="77777777" w:rsidR="00585C98" w:rsidRPr="006D115D" w:rsidRDefault="00585C98" w:rsidP="00585C98">
      <w:pPr>
        <w:rPr>
          <w:sz w:val="24"/>
          <w:szCs w:val="24"/>
        </w:rPr>
      </w:pPr>
    </w:p>
    <w:p w14:paraId="327CDCFD" w14:textId="4330208B" w:rsidR="00585C98" w:rsidRPr="006D115D" w:rsidRDefault="00585C98" w:rsidP="006D115D">
      <w:pPr>
        <w:ind w:firstLine="720"/>
        <w:rPr>
          <w:sz w:val="24"/>
          <w:szCs w:val="24"/>
        </w:rPr>
      </w:pPr>
      <w:r w:rsidRPr="006D115D">
        <w:rPr>
          <w:sz w:val="24"/>
          <w:szCs w:val="24"/>
        </w:rPr>
        <w:t xml:space="preserve">WHEREAS, the Compact is operating an Energy Efficiency Plan </w:t>
      </w:r>
      <w:r w:rsidR="006D115D" w:rsidRPr="006D115D">
        <w:rPr>
          <w:sz w:val="24"/>
          <w:szCs w:val="24"/>
        </w:rPr>
        <w:t xml:space="preserve">which is </w:t>
      </w:r>
      <w:r w:rsidR="006D115D" w:rsidRPr="006D115D">
        <w:rPr>
          <w:iCs/>
          <w:sz w:val="24"/>
          <w:szCs w:val="24"/>
        </w:rPr>
        <w:t>periodically updated and approved by the Massachusetts Dep</w:t>
      </w:r>
      <w:r w:rsidR="00126FC4">
        <w:rPr>
          <w:iCs/>
          <w:sz w:val="24"/>
          <w:szCs w:val="24"/>
        </w:rPr>
        <w:t xml:space="preserve">artment of Public Utilities; </w:t>
      </w:r>
    </w:p>
    <w:p w14:paraId="7B36972B" w14:textId="77777777" w:rsidR="0070336F" w:rsidRDefault="0070336F" w:rsidP="00D7240F">
      <w:pPr>
        <w:pStyle w:val="BodyTextIndent2"/>
        <w:ind w:firstLine="720"/>
        <w:rPr>
          <w:rFonts w:ascii="Times New Roman" w:hAnsi="Times New Roman"/>
        </w:rPr>
      </w:pPr>
    </w:p>
    <w:p w14:paraId="098D9EA4" w14:textId="3AD7B35A" w:rsidR="00585C98" w:rsidRDefault="004762AB" w:rsidP="00734DE2">
      <w:pPr>
        <w:ind w:firstLine="720"/>
        <w:rPr>
          <w:sz w:val="24"/>
        </w:rPr>
      </w:pPr>
      <w:r>
        <w:rPr>
          <w:sz w:val="24"/>
        </w:rPr>
        <w:t>WHEREAS, the Compact issued a [</w:t>
      </w:r>
      <w:r w:rsidRPr="004762AB">
        <w:rPr>
          <w:sz w:val="24"/>
          <w:highlight w:val="yellow"/>
        </w:rPr>
        <w:t>insert as applicable: request for proposals, invitation for bids, etc.</w:t>
      </w:r>
      <w:r>
        <w:rPr>
          <w:sz w:val="24"/>
        </w:rPr>
        <w:t>] on [</w:t>
      </w:r>
      <w:r w:rsidRPr="004762AB">
        <w:rPr>
          <w:sz w:val="24"/>
          <w:highlight w:val="yellow"/>
        </w:rPr>
        <w:t>insert date</w:t>
      </w:r>
      <w:r>
        <w:rPr>
          <w:sz w:val="24"/>
        </w:rPr>
        <w:t>] for the performance of [</w:t>
      </w:r>
      <w:r w:rsidRPr="004762AB">
        <w:rPr>
          <w:sz w:val="24"/>
          <w:highlight w:val="yellow"/>
        </w:rPr>
        <w:t>insert program name</w:t>
      </w:r>
      <w:r>
        <w:rPr>
          <w:sz w:val="24"/>
        </w:rPr>
        <w:t xml:space="preserve">]; </w:t>
      </w:r>
    </w:p>
    <w:p w14:paraId="000849D5" w14:textId="77777777" w:rsidR="00734DE2" w:rsidRPr="00FD606D" w:rsidRDefault="00734DE2" w:rsidP="00585C98">
      <w:pPr>
        <w:rPr>
          <w:sz w:val="24"/>
        </w:rPr>
      </w:pPr>
    </w:p>
    <w:p w14:paraId="190BA7A9" w14:textId="1F5A4256" w:rsidR="00585C98" w:rsidRPr="00FD606D" w:rsidRDefault="00D7240F" w:rsidP="00D7240F">
      <w:pPr>
        <w:pStyle w:val="BodyTextIndent2"/>
        <w:ind w:firstLine="720"/>
        <w:rPr>
          <w:rFonts w:ascii="Times New Roman" w:hAnsi="Times New Roman"/>
        </w:rPr>
      </w:pPr>
      <w:r w:rsidRPr="00FD606D">
        <w:rPr>
          <w:rFonts w:ascii="Times New Roman" w:hAnsi="Times New Roman"/>
        </w:rPr>
        <w:t>WHEREAS, the Compact</w:t>
      </w:r>
      <w:r w:rsidR="00585C98" w:rsidRPr="00FD606D">
        <w:rPr>
          <w:rFonts w:ascii="Times New Roman" w:hAnsi="Times New Roman"/>
        </w:rPr>
        <w:t xml:space="preserve"> seeks to enter</w:t>
      </w:r>
      <w:r w:rsidR="00783542">
        <w:rPr>
          <w:rFonts w:ascii="Times New Roman" w:hAnsi="Times New Roman"/>
        </w:rPr>
        <w:t xml:space="preserve"> into an agreement</w:t>
      </w:r>
      <w:r w:rsidRPr="00FD606D">
        <w:rPr>
          <w:rFonts w:ascii="Times New Roman" w:hAnsi="Times New Roman"/>
        </w:rPr>
        <w:t xml:space="preserve"> with </w:t>
      </w:r>
      <w:r w:rsidR="00873C3E">
        <w:rPr>
          <w:rFonts w:ascii="Times New Roman" w:hAnsi="Times New Roman"/>
        </w:rPr>
        <w:t>EE Vendor</w:t>
      </w:r>
      <w:r w:rsidR="00585C98" w:rsidRPr="00FD606D">
        <w:rPr>
          <w:rFonts w:ascii="Times New Roman" w:hAnsi="Times New Roman"/>
        </w:rPr>
        <w:t xml:space="preserve"> for </w:t>
      </w:r>
      <w:r w:rsidRPr="00FD606D">
        <w:rPr>
          <w:rFonts w:ascii="Times New Roman" w:hAnsi="Times New Roman"/>
        </w:rPr>
        <w:t xml:space="preserve">certain </w:t>
      </w:r>
      <w:r w:rsidR="00585C98" w:rsidRPr="00FD606D">
        <w:rPr>
          <w:rFonts w:ascii="Times New Roman" w:hAnsi="Times New Roman"/>
        </w:rPr>
        <w:t xml:space="preserve">services </w:t>
      </w:r>
      <w:r w:rsidR="00E20BCB">
        <w:rPr>
          <w:rFonts w:ascii="Times New Roman" w:hAnsi="Times New Roman"/>
        </w:rPr>
        <w:t>which are defined</w:t>
      </w:r>
      <w:r w:rsidR="00245ECD" w:rsidRPr="00FD606D">
        <w:rPr>
          <w:rFonts w:ascii="Times New Roman" w:hAnsi="Times New Roman"/>
        </w:rPr>
        <w:t xml:space="preserve"> in Section 2</w:t>
      </w:r>
      <w:r w:rsidR="00E20BCB">
        <w:rPr>
          <w:rFonts w:ascii="Times New Roman" w:hAnsi="Times New Roman"/>
        </w:rPr>
        <w:t>.1</w:t>
      </w:r>
      <w:r w:rsidR="00245ECD" w:rsidRPr="00FD606D">
        <w:rPr>
          <w:rFonts w:ascii="Times New Roman" w:hAnsi="Times New Roman"/>
        </w:rPr>
        <w:t xml:space="preserve"> </w:t>
      </w:r>
      <w:r w:rsidR="00585C98" w:rsidRPr="00FD606D">
        <w:rPr>
          <w:rFonts w:ascii="Times New Roman" w:hAnsi="Times New Roman"/>
        </w:rPr>
        <w:t>in connection with the energy effic</w:t>
      </w:r>
      <w:r w:rsidRPr="00FD606D">
        <w:rPr>
          <w:rFonts w:ascii="Times New Roman" w:hAnsi="Times New Roman"/>
        </w:rPr>
        <w:t xml:space="preserve">iency programs that </w:t>
      </w:r>
      <w:r w:rsidR="00E25746">
        <w:rPr>
          <w:rFonts w:ascii="Times New Roman" w:hAnsi="Times New Roman"/>
        </w:rPr>
        <w:t xml:space="preserve">it </w:t>
      </w:r>
      <w:r w:rsidR="00585C98" w:rsidRPr="00FD606D">
        <w:rPr>
          <w:rFonts w:ascii="Times New Roman" w:hAnsi="Times New Roman"/>
        </w:rPr>
        <w:t>operate</w:t>
      </w:r>
      <w:r w:rsidR="00E25746">
        <w:rPr>
          <w:rFonts w:ascii="Times New Roman" w:hAnsi="Times New Roman"/>
        </w:rPr>
        <w:t>s or will operate</w:t>
      </w:r>
      <w:r w:rsidR="00585C98" w:rsidRPr="00FD606D">
        <w:rPr>
          <w:rFonts w:ascii="Times New Roman" w:hAnsi="Times New Roman"/>
        </w:rPr>
        <w:t xml:space="preserve"> under the Energy Efficiency Plan; </w:t>
      </w:r>
      <w:r w:rsidR="00E20BCB">
        <w:rPr>
          <w:rFonts w:ascii="Times New Roman" w:hAnsi="Times New Roman"/>
        </w:rPr>
        <w:t>and</w:t>
      </w:r>
    </w:p>
    <w:p w14:paraId="6F2BCD11" w14:textId="77777777" w:rsidR="00585C98" w:rsidRPr="00FD606D" w:rsidRDefault="00585C98" w:rsidP="00585C98">
      <w:pPr>
        <w:rPr>
          <w:sz w:val="24"/>
        </w:rPr>
      </w:pPr>
    </w:p>
    <w:p w14:paraId="7E66FABC" w14:textId="35F20A5F" w:rsidR="00585C98" w:rsidRPr="00FD606D" w:rsidRDefault="00D7240F" w:rsidP="00D7240F">
      <w:pPr>
        <w:pStyle w:val="BodyTextIndent2"/>
        <w:ind w:firstLine="720"/>
        <w:rPr>
          <w:rFonts w:ascii="Times New Roman" w:hAnsi="Times New Roman"/>
        </w:rPr>
      </w:pPr>
      <w:r w:rsidRPr="00FD606D">
        <w:rPr>
          <w:rFonts w:ascii="Times New Roman" w:hAnsi="Times New Roman"/>
        </w:rPr>
        <w:t xml:space="preserve">WHEREAS, </w:t>
      </w:r>
      <w:r w:rsidR="00873C3E">
        <w:rPr>
          <w:rFonts w:ascii="Times New Roman" w:hAnsi="Times New Roman"/>
        </w:rPr>
        <w:t>EE Vendor</w:t>
      </w:r>
      <w:r w:rsidRPr="00FD606D">
        <w:rPr>
          <w:rFonts w:ascii="Times New Roman" w:hAnsi="Times New Roman"/>
        </w:rPr>
        <w:t xml:space="preserve"> </w:t>
      </w:r>
      <w:r w:rsidR="00CA521D">
        <w:rPr>
          <w:rFonts w:ascii="Times New Roman" w:hAnsi="Times New Roman"/>
        </w:rPr>
        <w:t xml:space="preserve">has the expertise required to </w:t>
      </w:r>
      <w:r w:rsidR="00585C98" w:rsidRPr="00FD606D">
        <w:rPr>
          <w:rFonts w:ascii="Times New Roman" w:hAnsi="Times New Roman"/>
        </w:rPr>
        <w:t xml:space="preserve">provide the Compact with the </w:t>
      </w:r>
      <w:r w:rsidR="00873C3E">
        <w:rPr>
          <w:rFonts w:ascii="Times New Roman" w:hAnsi="Times New Roman"/>
        </w:rPr>
        <w:t>EE Vendor Services</w:t>
      </w:r>
      <w:r w:rsidR="00126C4F" w:rsidRPr="00FD606D">
        <w:rPr>
          <w:rFonts w:ascii="Times New Roman" w:hAnsi="Times New Roman"/>
        </w:rPr>
        <w:t xml:space="preserve"> </w:t>
      </w:r>
      <w:r w:rsidR="00585C98" w:rsidRPr="00FD606D">
        <w:rPr>
          <w:rFonts w:ascii="Times New Roman" w:hAnsi="Times New Roman"/>
        </w:rPr>
        <w:t>requ</w:t>
      </w:r>
      <w:r w:rsidR="00AC5E42" w:rsidRPr="00FD606D">
        <w:rPr>
          <w:rFonts w:ascii="Times New Roman" w:hAnsi="Times New Roman"/>
        </w:rPr>
        <w:t xml:space="preserve">ired pursuant to </w:t>
      </w:r>
      <w:r w:rsidR="005956C9" w:rsidRPr="00FD606D">
        <w:rPr>
          <w:rFonts w:ascii="Times New Roman" w:hAnsi="Times New Roman"/>
        </w:rPr>
        <w:t>this Agreement</w:t>
      </w:r>
      <w:r w:rsidR="00AC5E42" w:rsidRPr="00FD606D">
        <w:rPr>
          <w:rFonts w:ascii="Times New Roman" w:hAnsi="Times New Roman"/>
        </w:rPr>
        <w:t>.</w:t>
      </w:r>
    </w:p>
    <w:p w14:paraId="4FADFE59" w14:textId="77777777" w:rsidR="00872436" w:rsidRPr="00FD606D" w:rsidRDefault="00872436" w:rsidP="00585C9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1038681" w14:textId="2184A579" w:rsidR="00872436" w:rsidRPr="00FD606D" w:rsidRDefault="00872436" w:rsidP="00872436">
      <w:pPr>
        <w:ind w:firstLine="720"/>
        <w:rPr>
          <w:sz w:val="24"/>
        </w:rPr>
      </w:pPr>
      <w:r w:rsidRPr="00FD606D">
        <w:rPr>
          <w:sz w:val="24"/>
        </w:rPr>
        <w:t xml:space="preserve">NOW THEREFORE, in consideration of the promises and mutual covenants set forth herein, </w:t>
      </w:r>
      <w:r w:rsidR="00873C3E">
        <w:rPr>
          <w:sz w:val="24"/>
        </w:rPr>
        <w:t>EE Vendor</w:t>
      </w:r>
      <w:r w:rsidRPr="00FD606D">
        <w:rPr>
          <w:sz w:val="24"/>
        </w:rPr>
        <w:t xml:space="preserve"> and</w:t>
      </w:r>
      <w:r w:rsidR="00585C98" w:rsidRPr="00FD606D">
        <w:rPr>
          <w:sz w:val="24"/>
        </w:rPr>
        <w:t xml:space="preserve"> the Compact</w:t>
      </w:r>
      <w:r w:rsidRPr="00FD606D">
        <w:rPr>
          <w:sz w:val="24"/>
        </w:rPr>
        <w:t xml:space="preserve"> do hereby agree as follows: </w:t>
      </w:r>
    </w:p>
    <w:p w14:paraId="5F4BEB76" w14:textId="77777777" w:rsidR="00644D2C" w:rsidRPr="00FD606D" w:rsidRDefault="00644D2C" w:rsidP="00AC5E42">
      <w:pPr>
        <w:tabs>
          <w:tab w:val="left" w:pos="-1440"/>
        </w:tabs>
        <w:rPr>
          <w:sz w:val="24"/>
        </w:rPr>
      </w:pPr>
    </w:p>
    <w:p w14:paraId="7E94FD95" w14:textId="77777777" w:rsidR="004D17B3" w:rsidRPr="00FD606D" w:rsidRDefault="008835E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606D">
        <w:rPr>
          <w:b/>
          <w:sz w:val="24"/>
        </w:rPr>
        <w:t>SECTION 1</w:t>
      </w:r>
      <w:r w:rsidR="004D17B3" w:rsidRPr="00FD606D">
        <w:rPr>
          <w:b/>
          <w:sz w:val="24"/>
        </w:rPr>
        <w:tab/>
      </w:r>
      <w:r w:rsidR="004D17B3" w:rsidRPr="00FD606D">
        <w:rPr>
          <w:b/>
          <w:sz w:val="24"/>
        </w:rPr>
        <w:tab/>
        <w:t>TERM OF AGREEMENT AND TERMINATION</w:t>
      </w:r>
    </w:p>
    <w:p w14:paraId="34D136AA" w14:textId="77777777" w:rsidR="004D17B3" w:rsidRPr="00FD606D" w:rsidRDefault="004D17B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92AE336" w14:textId="77777777" w:rsidR="004D17B3" w:rsidRPr="00FD606D" w:rsidRDefault="008835E4">
      <w:pPr>
        <w:rPr>
          <w:sz w:val="24"/>
        </w:rPr>
      </w:pPr>
      <w:r w:rsidRPr="00FD606D">
        <w:rPr>
          <w:sz w:val="24"/>
        </w:rPr>
        <w:t>1</w:t>
      </w:r>
      <w:r w:rsidR="004D17B3" w:rsidRPr="00FD606D">
        <w:rPr>
          <w:sz w:val="24"/>
        </w:rPr>
        <w:t>.1</w:t>
      </w:r>
      <w:r w:rsidR="004D17B3" w:rsidRPr="00FD606D">
        <w:rPr>
          <w:sz w:val="24"/>
        </w:rPr>
        <w:tab/>
      </w:r>
      <w:r w:rsidR="004D17B3" w:rsidRPr="00FD606D">
        <w:rPr>
          <w:b/>
          <w:sz w:val="24"/>
        </w:rPr>
        <w:t>Term</w:t>
      </w:r>
      <w:r w:rsidR="004D17B3" w:rsidRPr="00FD606D">
        <w:rPr>
          <w:bCs/>
          <w:sz w:val="24"/>
        </w:rPr>
        <w:t xml:space="preserve">.  </w:t>
      </w:r>
      <w:r w:rsidR="004D17B3" w:rsidRPr="00FD606D">
        <w:rPr>
          <w:sz w:val="24"/>
        </w:rPr>
        <w:t xml:space="preserve">This Agreement is effective </w:t>
      </w:r>
      <w:r w:rsidR="00E20BCB">
        <w:rPr>
          <w:sz w:val="24"/>
        </w:rPr>
        <w:t>as of the date set forth above</w:t>
      </w:r>
      <w:r w:rsidR="004D17B3" w:rsidRPr="00FD606D">
        <w:rPr>
          <w:sz w:val="24"/>
        </w:rPr>
        <w:t xml:space="preserve"> and shall continue in force a</w:t>
      </w:r>
      <w:r w:rsidRPr="00FD606D">
        <w:rPr>
          <w:sz w:val="24"/>
        </w:rPr>
        <w:t>nd effect until [</w:t>
      </w:r>
      <w:r w:rsidRPr="00FD606D">
        <w:rPr>
          <w:sz w:val="24"/>
          <w:highlight w:val="yellow"/>
        </w:rPr>
        <w:t>insert</w:t>
      </w:r>
      <w:r w:rsidRPr="00FD606D">
        <w:rPr>
          <w:sz w:val="24"/>
        </w:rPr>
        <w:t>]</w:t>
      </w:r>
      <w:r w:rsidR="004D17B3" w:rsidRPr="00FD606D">
        <w:rPr>
          <w:sz w:val="24"/>
        </w:rPr>
        <w:t>, unless this Agreement is terminated before such date u</w:t>
      </w:r>
      <w:r w:rsidRPr="00FD606D">
        <w:rPr>
          <w:sz w:val="24"/>
        </w:rPr>
        <w:t>nde</w:t>
      </w:r>
      <w:r w:rsidR="004D4F14" w:rsidRPr="00FD606D">
        <w:rPr>
          <w:sz w:val="24"/>
        </w:rPr>
        <w:t>r the provisions of Section</w:t>
      </w:r>
      <w:r w:rsidRPr="00FD606D">
        <w:rPr>
          <w:sz w:val="24"/>
        </w:rPr>
        <w:t xml:space="preserve"> 1</w:t>
      </w:r>
      <w:r w:rsidR="004D17B3" w:rsidRPr="00FD606D">
        <w:rPr>
          <w:sz w:val="24"/>
        </w:rPr>
        <w:t>.</w:t>
      </w:r>
      <w:r w:rsidR="00F93285" w:rsidRPr="00FD606D">
        <w:rPr>
          <w:sz w:val="24"/>
        </w:rPr>
        <w:t>2</w:t>
      </w:r>
      <w:r w:rsidR="004D17B3" w:rsidRPr="00FD606D">
        <w:rPr>
          <w:sz w:val="24"/>
        </w:rPr>
        <w:t xml:space="preserve">.  </w:t>
      </w:r>
      <w:r w:rsidR="00E71D25" w:rsidRPr="00FD606D">
        <w:rPr>
          <w:sz w:val="24"/>
          <w:szCs w:val="24"/>
        </w:rPr>
        <w:t>In addition, the Compact may, in its sole discretion,</w:t>
      </w:r>
      <w:r w:rsidR="00C5523E">
        <w:rPr>
          <w:sz w:val="24"/>
          <w:szCs w:val="24"/>
        </w:rPr>
        <w:t xml:space="preserve"> extend the term of this Agreement</w:t>
      </w:r>
      <w:r w:rsidR="00E71D25" w:rsidRPr="00FD606D">
        <w:rPr>
          <w:sz w:val="24"/>
          <w:szCs w:val="24"/>
        </w:rPr>
        <w:t xml:space="preserve"> for an additional [</w:t>
      </w:r>
      <w:r w:rsidR="00E71D25" w:rsidRPr="00FD606D">
        <w:rPr>
          <w:sz w:val="24"/>
          <w:szCs w:val="24"/>
          <w:highlight w:val="yellow"/>
        </w:rPr>
        <w:t>inser</w:t>
      </w:r>
      <w:r w:rsidR="00E71D25" w:rsidRPr="00FD606D">
        <w:rPr>
          <w:sz w:val="24"/>
          <w:szCs w:val="24"/>
        </w:rPr>
        <w:t>t]</w:t>
      </w:r>
      <w:r w:rsidR="00E20BCB">
        <w:rPr>
          <w:sz w:val="24"/>
          <w:szCs w:val="24"/>
        </w:rPr>
        <w:t xml:space="preserve"> year</w:t>
      </w:r>
      <w:r w:rsidR="00C5523E">
        <w:rPr>
          <w:sz w:val="24"/>
          <w:szCs w:val="24"/>
        </w:rPr>
        <w:t>(</w:t>
      </w:r>
      <w:r w:rsidR="00E20BCB">
        <w:rPr>
          <w:sz w:val="24"/>
          <w:szCs w:val="24"/>
        </w:rPr>
        <w:t>s</w:t>
      </w:r>
      <w:r w:rsidR="00C5523E">
        <w:rPr>
          <w:sz w:val="24"/>
          <w:szCs w:val="24"/>
        </w:rPr>
        <w:t>)</w:t>
      </w:r>
      <w:r w:rsidR="00E71D25" w:rsidRPr="00FD606D">
        <w:rPr>
          <w:sz w:val="24"/>
          <w:szCs w:val="24"/>
        </w:rPr>
        <w:t>.</w:t>
      </w:r>
    </w:p>
    <w:p w14:paraId="5D5B6515" w14:textId="77777777" w:rsidR="004D17B3" w:rsidRPr="00FD606D" w:rsidRDefault="004D17B3">
      <w:pPr>
        <w:pStyle w:val="BodyText3"/>
        <w:tabs>
          <w:tab w:val="left" w:pos="9360"/>
        </w:tabs>
        <w:jc w:val="left"/>
        <w:rPr>
          <w:rFonts w:ascii="Times New Roman" w:hAnsi="Times New Roman"/>
        </w:rPr>
      </w:pPr>
    </w:p>
    <w:p w14:paraId="1641C800" w14:textId="0C0CB2EA" w:rsidR="009167E1" w:rsidRPr="00FD606D" w:rsidRDefault="00675B2F" w:rsidP="00675B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606D">
        <w:rPr>
          <w:bCs/>
          <w:sz w:val="24"/>
        </w:rPr>
        <w:t>1.2</w:t>
      </w:r>
      <w:r w:rsidRPr="00FD606D">
        <w:rPr>
          <w:bCs/>
          <w:sz w:val="24"/>
        </w:rPr>
        <w:tab/>
      </w:r>
      <w:r w:rsidR="004D17B3" w:rsidRPr="00FD606D">
        <w:rPr>
          <w:b/>
          <w:bCs/>
          <w:sz w:val="24"/>
        </w:rPr>
        <w:t>Termination</w:t>
      </w:r>
      <w:r w:rsidR="004D17B3" w:rsidRPr="00FD606D">
        <w:rPr>
          <w:bCs/>
          <w:sz w:val="24"/>
        </w:rPr>
        <w:t xml:space="preserve">.  </w:t>
      </w:r>
      <w:r w:rsidR="008835E4" w:rsidRPr="00FD606D">
        <w:rPr>
          <w:sz w:val="24"/>
        </w:rPr>
        <w:t xml:space="preserve">The Compact </w:t>
      </w:r>
      <w:r w:rsidR="004D17B3" w:rsidRPr="00FD606D">
        <w:rPr>
          <w:sz w:val="24"/>
        </w:rPr>
        <w:t>shall have the right to termina</w:t>
      </w:r>
      <w:r w:rsidR="008835E4" w:rsidRPr="00FD606D">
        <w:rPr>
          <w:sz w:val="24"/>
        </w:rPr>
        <w:t xml:space="preserve">te or suspend this Agreement </w:t>
      </w:r>
      <w:r w:rsidR="00245ECD">
        <w:rPr>
          <w:sz w:val="24"/>
        </w:rPr>
        <w:t xml:space="preserve">for </w:t>
      </w:r>
      <w:r w:rsidR="008835E4" w:rsidRPr="00FD606D">
        <w:rPr>
          <w:sz w:val="24"/>
        </w:rPr>
        <w:t>any reason</w:t>
      </w:r>
      <w:r w:rsidR="00B27F78">
        <w:rPr>
          <w:sz w:val="24"/>
        </w:rPr>
        <w:t xml:space="preserve">, including, but not limited to, in the event that the </w:t>
      </w:r>
      <w:r w:rsidR="00873C3E">
        <w:rPr>
          <w:sz w:val="24"/>
        </w:rPr>
        <w:t>EE Vendor</w:t>
      </w:r>
      <w:r w:rsidR="00B27F78">
        <w:rPr>
          <w:sz w:val="24"/>
        </w:rPr>
        <w:t xml:space="preserve"> is in default under another </w:t>
      </w:r>
      <w:r w:rsidR="00873C3E">
        <w:rPr>
          <w:sz w:val="24"/>
        </w:rPr>
        <w:t>EE Vendor Services</w:t>
      </w:r>
      <w:r w:rsidR="00B27F78">
        <w:rPr>
          <w:sz w:val="24"/>
        </w:rPr>
        <w:t xml:space="preserve"> or consulting agreement between </w:t>
      </w:r>
      <w:r w:rsidR="00873C3E">
        <w:rPr>
          <w:sz w:val="24"/>
        </w:rPr>
        <w:t>EE Vendor</w:t>
      </w:r>
      <w:r w:rsidR="00B27F78">
        <w:rPr>
          <w:sz w:val="24"/>
        </w:rPr>
        <w:t xml:space="preserve"> and the Compact,</w:t>
      </w:r>
      <w:r w:rsidR="00B56910">
        <w:rPr>
          <w:sz w:val="24"/>
        </w:rPr>
        <w:t xml:space="preserve"> or for convenience</w:t>
      </w:r>
      <w:r w:rsidR="008835E4" w:rsidRPr="00FD606D">
        <w:rPr>
          <w:sz w:val="24"/>
        </w:rPr>
        <w:t xml:space="preserve">. </w:t>
      </w:r>
      <w:r w:rsidR="009D2A5B" w:rsidRPr="00FD606D">
        <w:rPr>
          <w:sz w:val="24"/>
        </w:rPr>
        <w:t xml:space="preserve"> </w:t>
      </w:r>
      <w:r w:rsidR="00873C3E">
        <w:rPr>
          <w:sz w:val="24"/>
        </w:rPr>
        <w:t>EE Vendor</w:t>
      </w:r>
      <w:r w:rsidR="00E20BCB">
        <w:rPr>
          <w:sz w:val="24"/>
        </w:rPr>
        <w:t xml:space="preserve"> may terminate this </w:t>
      </w:r>
      <w:r w:rsidR="00126C4F">
        <w:rPr>
          <w:sz w:val="24"/>
        </w:rPr>
        <w:t>Agreement</w:t>
      </w:r>
      <w:r w:rsidR="00126C4F" w:rsidRPr="00FD606D">
        <w:rPr>
          <w:sz w:val="24"/>
        </w:rPr>
        <w:t xml:space="preserve"> </w:t>
      </w:r>
      <w:r w:rsidR="00D4210A">
        <w:rPr>
          <w:sz w:val="24"/>
        </w:rPr>
        <w:t xml:space="preserve">only </w:t>
      </w:r>
      <w:r w:rsidR="008835E4" w:rsidRPr="00FD606D">
        <w:rPr>
          <w:sz w:val="24"/>
        </w:rPr>
        <w:t xml:space="preserve">if the Compact materially breaches its obligations under this Agreement.  </w:t>
      </w:r>
      <w:r w:rsidR="004D17B3" w:rsidRPr="00FD606D">
        <w:rPr>
          <w:sz w:val="24"/>
        </w:rPr>
        <w:t>The terminating Party shall provide written notice to the other Party of any such termination or suspension, specifying the effective date thereof.  If the terminating Party is</w:t>
      </w:r>
      <w:r w:rsidR="00585C98" w:rsidRPr="00FD606D">
        <w:rPr>
          <w:sz w:val="24"/>
        </w:rPr>
        <w:t xml:space="preserve"> the Compact</w:t>
      </w:r>
      <w:r w:rsidR="004D17B3" w:rsidRPr="00FD606D">
        <w:rPr>
          <w:sz w:val="24"/>
        </w:rPr>
        <w:t xml:space="preserve">, such notice shall be given at least fifteen (15) calendar days before such effective date; if the terminating Party is </w:t>
      </w:r>
      <w:r w:rsidR="00873C3E">
        <w:rPr>
          <w:sz w:val="24"/>
        </w:rPr>
        <w:t>EE Vendor</w:t>
      </w:r>
      <w:r w:rsidR="004D17B3" w:rsidRPr="00FD606D">
        <w:rPr>
          <w:sz w:val="24"/>
        </w:rPr>
        <w:t>, such notice shall be given at l</w:t>
      </w:r>
      <w:r w:rsidR="00245ECD">
        <w:rPr>
          <w:sz w:val="24"/>
        </w:rPr>
        <w:t>east ninety (9</w:t>
      </w:r>
      <w:r w:rsidR="004D17B3" w:rsidRPr="00FD606D">
        <w:rPr>
          <w:sz w:val="24"/>
        </w:rPr>
        <w:t xml:space="preserve">0) calendar days before such effective date. </w:t>
      </w:r>
      <w:r w:rsidR="00C5523E">
        <w:rPr>
          <w:sz w:val="24"/>
        </w:rPr>
        <w:t xml:space="preserve"> </w:t>
      </w:r>
      <w:r w:rsidR="008835E4" w:rsidRPr="00FD606D">
        <w:rPr>
          <w:sz w:val="24"/>
        </w:rPr>
        <w:t>In addition, if the Compact terminates this Agreement for</w:t>
      </w:r>
      <w:r w:rsidRPr="00FD606D">
        <w:rPr>
          <w:sz w:val="24"/>
        </w:rPr>
        <w:t xml:space="preserve"> cause, the Compact shall be entitled to deduct and/or be reimbursed any costs of cure and transition costs</w:t>
      </w:r>
      <w:r w:rsidR="00B56910">
        <w:rPr>
          <w:sz w:val="24"/>
        </w:rPr>
        <w:t xml:space="preserve"> (including reasonable attorneys’ fees) that</w:t>
      </w:r>
      <w:r w:rsidR="00A46357">
        <w:rPr>
          <w:sz w:val="24"/>
        </w:rPr>
        <w:t xml:space="preserve"> it</w:t>
      </w:r>
      <w:r w:rsidR="00734DE2" w:rsidRPr="00E85808">
        <w:rPr>
          <w:sz w:val="24"/>
        </w:rPr>
        <w:t>, a Member</w:t>
      </w:r>
      <w:r w:rsidR="00873C3E">
        <w:rPr>
          <w:rStyle w:val="FootnoteReference"/>
          <w:sz w:val="24"/>
        </w:rPr>
        <w:footnoteReference w:id="1"/>
      </w:r>
      <w:r w:rsidR="00734DE2" w:rsidRPr="00E85808">
        <w:rPr>
          <w:sz w:val="24"/>
        </w:rPr>
        <w:t xml:space="preserve"> or a Customer</w:t>
      </w:r>
      <w:r w:rsidR="00734DE2">
        <w:rPr>
          <w:sz w:val="24"/>
        </w:rPr>
        <w:t xml:space="preserve"> (as defined herein)</w:t>
      </w:r>
      <w:r w:rsidR="00734DE2" w:rsidRPr="00FD606D">
        <w:rPr>
          <w:sz w:val="24"/>
        </w:rPr>
        <w:t xml:space="preserve"> incurs related to engagement of a </w:t>
      </w:r>
      <w:r w:rsidRPr="00FD606D">
        <w:rPr>
          <w:sz w:val="24"/>
        </w:rPr>
        <w:t xml:space="preserve">substitute </w:t>
      </w:r>
      <w:r w:rsidR="00873C3E">
        <w:rPr>
          <w:sz w:val="24"/>
        </w:rPr>
        <w:t>EE Vendor</w:t>
      </w:r>
      <w:r w:rsidRPr="00FD606D">
        <w:rPr>
          <w:sz w:val="24"/>
        </w:rPr>
        <w:t>.</w:t>
      </w:r>
    </w:p>
    <w:p w14:paraId="74A254A8" w14:textId="77777777" w:rsidR="00027368" w:rsidRPr="00FD606D" w:rsidRDefault="00027368" w:rsidP="00675B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129694C4" w14:textId="1DA8A2DD" w:rsidR="00027368" w:rsidRPr="00FD606D" w:rsidRDefault="00027368" w:rsidP="00027368">
      <w:pPr>
        <w:rPr>
          <w:b/>
          <w:sz w:val="24"/>
        </w:rPr>
      </w:pPr>
      <w:r w:rsidRPr="00FD606D">
        <w:rPr>
          <w:sz w:val="24"/>
        </w:rPr>
        <w:t>1.3</w:t>
      </w:r>
      <w:r w:rsidRPr="00FD606D">
        <w:rPr>
          <w:sz w:val="24"/>
        </w:rPr>
        <w:tab/>
      </w:r>
      <w:r w:rsidRPr="00FD606D">
        <w:rPr>
          <w:b/>
          <w:sz w:val="24"/>
        </w:rPr>
        <w:t>Termination or Suspension Due to Changes in Funding</w:t>
      </w:r>
      <w:r w:rsidRPr="00FD606D">
        <w:rPr>
          <w:sz w:val="24"/>
        </w:rPr>
        <w:t>.</w:t>
      </w:r>
      <w:r w:rsidRPr="00FD606D">
        <w:rPr>
          <w:b/>
          <w:sz w:val="24"/>
        </w:rPr>
        <w:t xml:space="preserve">  </w:t>
      </w:r>
      <w:r w:rsidRPr="00FD606D">
        <w:rPr>
          <w:sz w:val="24"/>
        </w:rPr>
        <w:t>This Agreement is subject to the receipt of funds from various sources to support the Energy Efficiency Plan.  If for any reason such funding is terminated, suspended, or restricted, this Agreement will become null and void, effective immediately</w:t>
      </w:r>
      <w:r w:rsidR="00B56910">
        <w:rPr>
          <w:sz w:val="24"/>
        </w:rPr>
        <w:t xml:space="preserve"> upon notice to </w:t>
      </w:r>
      <w:r w:rsidR="00873C3E">
        <w:rPr>
          <w:sz w:val="24"/>
        </w:rPr>
        <w:t>EE Vendor</w:t>
      </w:r>
      <w:r w:rsidRPr="00FD606D">
        <w:rPr>
          <w:sz w:val="24"/>
        </w:rPr>
        <w:t xml:space="preserve">.  The Compact shall provide written notice of such termination or suspension to </w:t>
      </w:r>
      <w:r w:rsidR="00873C3E">
        <w:rPr>
          <w:sz w:val="24"/>
        </w:rPr>
        <w:t>EE Vendor</w:t>
      </w:r>
      <w:r w:rsidRPr="00FD606D">
        <w:rPr>
          <w:sz w:val="24"/>
        </w:rPr>
        <w:t xml:space="preserve">.  In the event of such termination or suspension, </w:t>
      </w:r>
      <w:r w:rsidR="00873C3E">
        <w:rPr>
          <w:sz w:val="24"/>
        </w:rPr>
        <w:t>EE Vendor</w:t>
      </w:r>
      <w:r w:rsidRPr="00FD606D">
        <w:rPr>
          <w:sz w:val="24"/>
        </w:rPr>
        <w:t xml:space="preserve"> shall be paid for all authorized, satisfactory (in the reasonable discretion of the Compact) </w:t>
      </w:r>
      <w:r w:rsidR="00873C3E">
        <w:rPr>
          <w:sz w:val="24"/>
        </w:rPr>
        <w:t>EE Vendor Services</w:t>
      </w:r>
      <w:r w:rsidRPr="00FD606D">
        <w:rPr>
          <w:sz w:val="24"/>
        </w:rPr>
        <w:t xml:space="preserve"> performed up to and including the date of termination or suspension.  </w:t>
      </w:r>
    </w:p>
    <w:p w14:paraId="35D5CDB0" w14:textId="77777777" w:rsidR="004D17B3" w:rsidRPr="00FD606D" w:rsidRDefault="004D17B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6640B266" w14:textId="023F02CB" w:rsidR="00675B2F" w:rsidRPr="00FD606D" w:rsidRDefault="00027368" w:rsidP="00F93285">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606D">
        <w:rPr>
          <w:sz w:val="24"/>
        </w:rPr>
        <w:t>1.4</w:t>
      </w:r>
      <w:r w:rsidR="00F93285" w:rsidRPr="00FD606D">
        <w:rPr>
          <w:sz w:val="24"/>
        </w:rPr>
        <w:t xml:space="preserve"> </w:t>
      </w:r>
      <w:r w:rsidR="00F93285" w:rsidRPr="00FD606D">
        <w:rPr>
          <w:sz w:val="24"/>
        </w:rPr>
        <w:tab/>
      </w:r>
      <w:r w:rsidR="004D17B3" w:rsidRPr="00FD606D">
        <w:rPr>
          <w:b/>
          <w:sz w:val="24"/>
        </w:rPr>
        <w:t>Obligations upon Termination</w:t>
      </w:r>
      <w:r w:rsidR="00F93285" w:rsidRPr="00FD606D">
        <w:rPr>
          <w:sz w:val="24"/>
        </w:rPr>
        <w:t>.</w:t>
      </w:r>
      <w:r w:rsidR="004D17B3" w:rsidRPr="00FD606D">
        <w:rPr>
          <w:bCs/>
          <w:sz w:val="24"/>
        </w:rPr>
        <w:t xml:space="preserve"> </w:t>
      </w:r>
      <w:r w:rsidR="004D17B3" w:rsidRPr="00FD606D">
        <w:rPr>
          <w:sz w:val="24"/>
        </w:rPr>
        <w:t xml:space="preserve"> Following termination of this</w:t>
      </w:r>
      <w:r w:rsidR="00F93285" w:rsidRPr="00FD606D">
        <w:rPr>
          <w:sz w:val="24"/>
        </w:rPr>
        <w:t xml:space="preserve"> </w:t>
      </w:r>
      <w:r w:rsidR="004D17B3" w:rsidRPr="00FD606D">
        <w:rPr>
          <w:sz w:val="24"/>
        </w:rPr>
        <w:t xml:space="preserve">Agreement, the Parties shall each discharge by performance all obligations due to the other Party that arose up to the date </w:t>
      </w:r>
      <w:r w:rsidR="00E25746">
        <w:rPr>
          <w:sz w:val="24"/>
        </w:rPr>
        <w:t>of termination of this</w:t>
      </w:r>
      <w:r w:rsidR="00675B2F" w:rsidRPr="00FD606D">
        <w:rPr>
          <w:sz w:val="24"/>
        </w:rPr>
        <w:t xml:space="preserve"> Agreement</w:t>
      </w:r>
      <w:r w:rsidR="004D17B3" w:rsidRPr="00FD606D">
        <w:rPr>
          <w:sz w:val="24"/>
        </w:rPr>
        <w:t>.</w:t>
      </w:r>
    </w:p>
    <w:p w14:paraId="5B08EE9C" w14:textId="77777777" w:rsidR="00F93285" w:rsidRPr="00FD606D" w:rsidRDefault="00F93285">
      <w:pPr>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0B6C4AC" w14:textId="77777777" w:rsidR="004D17B3" w:rsidRPr="00FD606D" w:rsidRDefault="00675B2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r w:rsidRPr="00FD606D">
        <w:rPr>
          <w:b/>
          <w:sz w:val="24"/>
        </w:rPr>
        <w:t>SECTION 2</w:t>
      </w:r>
      <w:r w:rsidR="004D17B3" w:rsidRPr="00FD606D">
        <w:rPr>
          <w:b/>
          <w:sz w:val="24"/>
        </w:rPr>
        <w:tab/>
      </w:r>
      <w:r w:rsidR="00E20BCB">
        <w:rPr>
          <w:b/>
          <w:sz w:val="24"/>
        </w:rPr>
        <w:tab/>
      </w:r>
      <w:r w:rsidR="004D17B3" w:rsidRPr="00FD606D">
        <w:rPr>
          <w:b/>
          <w:sz w:val="24"/>
        </w:rPr>
        <w:t xml:space="preserve">SCOPE OF SERVICES AND RELATED MATTERS </w:t>
      </w:r>
    </w:p>
    <w:p w14:paraId="7EA3A078" w14:textId="77777777" w:rsidR="00F860DF" w:rsidRPr="00FD606D" w:rsidRDefault="00F860DF">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66501F51" w14:textId="35B03BC8" w:rsidR="00017D0E" w:rsidRPr="00FD606D" w:rsidRDefault="00675B2F">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FD606D">
        <w:rPr>
          <w:bCs/>
          <w:sz w:val="24"/>
        </w:rPr>
        <w:t>2</w:t>
      </w:r>
      <w:r w:rsidR="004D17B3" w:rsidRPr="00FD606D">
        <w:rPr>
          <w:bCs/>
          <w:sz w:val="24"/>
        </w:rPr>
        <w:t>.1</w:t>
      </w:r>
      <w:r w:rsidR="004D17B3" w:rsidRPr="00FD606D">
        <w:rPr>
          <w:bCs/>
          <w:sz w:val="24"/>
        </w:rPr>
        <w:tab/>
      </w:r>
      <w:r w:rsidR="004D17B3" w:rsidRPr="00FD606D">
        <w:rPr>
          <w:bCs/>
          <w:sz w:val="24"/>
        </w:rPr>
        <w:tab/>
      </w:r>
      <w:r w:rsidR="00873C3E">
        <w:rPr>
          <w:b/>
          <w:sz w:val="24"/>
        </w:rPr>
        <w:t>EE Vendor Services</w:t>
      </w:r>
      <w:r w:rsidR="004D17B3" w:rsidRPr="00FD606D">
        <w:rPr>
          <w:bCs/>
          <w:sz w:val="24"/>
        </w:rPr>
        <w:t xml:space="preserve">.  </w:t>
      </w:r>
      <w:r w:rsidR="00873C3E">
        <w:rPr>
          <w:bCs/>
          <w:sz w:val="24"/>
        </w:rPr>
        <w:t>EE Vendor</w:t>
      </w:r>
      <w:r w:rsidR="004D17B3" w:rsidRPr="00FD606D">
        <w:rPr>
          <w:bCs/>
          <w:sz w:val="24"/>
        </w:rPr>
        <w:t xml:space="preserve"> agrees to provide the </w:t>
      </w:r>
      <w:r w:rsidR="004D17B3" w:rsidRPr="00FD606D">
        <w:rPr>
          <w:sz w:val="24"/>
        </w:rPr>
        <w:t>expertise, labor, materials and supplies necessary to perform</w:t>
      </w:r>
      <w:r w:rsidR="004D17B3" w:rsidRPr="00FD606D">
        <w:rPr>
          <w:bCs/>
          <w:sz w:val="24"/>
        </w:rPr>
        <w:t xml:space="preserve"> the services</w:t>
      </w:r>
      <w:r w:rsidR="006B2F14">
        <w:rPr>
          <w:bCs/>
          <w:sz w:val="24"/>
        </w:rPr>
        <w:t xml:space="preserve"> and</w:t>
      </w:r>
      <w:r w:rsidR="004D17B3" w:rsidRPr="00FD606D">
        <w:rPr>
          <w:bCs/>
          <w:sz w:val="24"/>
        </w:rPr>
        <w:t xml:space="preserve"> </w:t>
      </w:r>
      <w:r w:rsidR="006B2F14">
        <w:rPr>
          <w:bCs/>
          <w:sz w:val="24"/>
        </w:rPr>
        <w:t xml:space="preserve">deliverables </w:t>
      </w:r>
      <w:r w:rsidR="00741FD5">
        <w:rPr>
          <w:bCs/>
          <w:sz w:val="24"/>
        </w:rPr>
        <w:t>described i</w:t>
      </w:r>
      <w:r w:rsidR="004D17B3" w:rsidRPr="00FD606D">
        <w:rPr>
          <w:bCs/>
          <w:sz w:val="24"/>
        </w:rPr>
        <w:t xml:space="preserve">n Exhibit </w:t>
      </w:r>
      <w:r w:rsidR="00F93285" w:rsidRPr="00FD606D">
        <w:rPr>
          <w:bCs/>
          <w:sz w:val="24"/>
        </w:rPr>
        <w:t>A</w:t>
      </w:r>
      <w:r w:rsidR="00E20BCB">
        <w:rPr>
          <w:bCs/>
          <w:sz w:val="24"/>
        </w:rPr>
        <w:t xml:space="preserve"> attached hereto </w:t>
      </w:r>
      <w:r w:rsidR="006C774D" w:rsidRPr="00FD606D">
        <w:rPr>
          <w:bCs/>
          <w:sz w:val="24"/>
        </w:rPr>
        <w:t xml:space="preserve">from time to time </w:t>
      </w:r>
      <w:r w:rsidR="006B2F14">
        <w:rPr>
          <w:bCs/>
          <w:sz w:val="24"/>
        </w:rPr>
        <w:t xml:space="preserve">and </w:t>
      </w:r>
      <w:r w:rsidR="00F23308">
        <w:rPr>
          <w:bCs/>
          <w:sz w:val="24"/>
        </w:rPr>
        <w:t xml:space="preserve">such </w:t>
      </w:r>
      <w:r w:rsidR="006B2F14">
        <w:rPr>
          <w:bCs/>
          <w:sz w:val="24"/>
        </w:rPr>
        <w:t xml:space="preserve">other services </w:t>
      </w:r>
      <w:r w:rsidR="006C774D" w:rsidRPr="00FD606D">
        <w:rPr>
          <w:bCs/>
          <w:sz w:val="24"/>
        </w:rPr>
        <w:t>as</w:t>
      </w:r>
      <w:r w:rsidR="006B2F14">
        <w:rPr>
          <w:bCs/>
          <w:sz w:val="24"/>
        </w:rPr>
        <w:t xml:space="preserve"> may be</w:t>
      </w:r>
      <w:r w:rsidR="006C774D" w:rsidRPr="00FD606D">
        <w:rPr>
          <w:bCs/>
          <w:sz w:val="24"/>
        </w:rPr>
        <w:t xml:space="preserve"> specifically</w:t>
      </w:r>
      <w:r w:rsidR="00E72D72" w:rsidRPr="00FD606D">
        <w:rPr>
          <w:bCs/>
          <w:sz w:val="24"/>
        </w:rPr>
        <w:t xml:space="preserve"> requested by</w:t>
      </w:r>
      <w:r w:rsidR="00585C98" w:rsidRPr="00FD606D">
        <w:rPr>
          <w:bCs/>
          <w:sz w:val="24"/>
        </w:rPr>
        <w:t xml:space="preserve"> the Compact</w:t>
      </w:r>
      <w:r w:rsidR="006B2F14">
        <w:rPr>
          <w:bCs/>
          <w:sz w:val="24"/>
        </w:rPr>
        <w:t xml:space="preserve"> from time to time</w:t>
      </w:r>
      <w:r w:rsidR="00E20BCB">
        <w:rPr>
          <w:bCs/>
          <w:sz w:val="24"/>
        </w:rPr>
        <w:t xml:space="preserve"> (the “</w:t>
      </w:r>
      <w:r w:rsidR="00873C3E">
        <w:rPr>
          <w:bCs/>
          <w:sz w:val="24"/>
        </w:rPr>
        <w:t>EE Vendor Services</w:t>
      </w:r>
      <w:r w:rsidR="00E20BCB">
        <w:rPr>
          <w:bCs/>
          <w:sz w:val="24"/>
        </w:rPr>
        <w:t>”)</w:t>
      </w:r>
      <w:r w:rsidR="004D17B3" w:rsidRPr="00FD606D">
        <w:rPr>
          <w:bCs/>
          <w:sz w:val="24"/>
        </w:rPr>
        <w:t>.</w:t>
      </w:r>
      <w:r w:rsidR="001A0334" w:rsidRPr="00FD606D">
        <w:rPr>
          <w:bCs/>
          <w:sz w:val="24"/>
        </w:rPr>
        <w:t xml:space="preserve">  </w:t>
      </w:r>
      <w:r w:rsidR="006B2F14">
        <w:rPr>
          <w:bCs/>
          <w:sz w:val="24"/>
        </w:rPr>
        <w:t xml:space="preserve">All such </w:t>
      </w:r>
      <w:r w:rsidR="00873C3E">
        <w:rPr>
          <w:bCs/>
          <w:sz w:val="24"/>
        </w:rPr>
        <w:t>EE Vendor Services</w:t>
      </w:r>
      <w:r w:rsidR="006B2F14">
        <w:rPr>
          <w:bCs/>
          <w:sz w:val="24"/>
        </w:rPr>
        <w:t xml:space="preserve"> and deliverables shall be designed to achieve the anticipated outcomes specified in the description of </w:t>
      </w:r>
      <w:r w:rsidR="00873C3E">
        <w:rPr>
          <w:bCs/>
          <w:sz w:val="24"/>
        </w:rPr>
        <w:t>EE Vendor Services</w:t>
      </w:r>
      <w:r w:rsidR="006B2F14">
        <w:rPr>
          <w:bCs/>
          <w:sz w:val="24"/>
        </w:rPr>
        <w:t xml:space="preserve"> and shall be provided in accordance with the terms and conditions of this Agreement.</w:t>
      </w:r>
    </w:p>
    <w:p w14:paraId="2ACE583E" w14:textId="1B71AC6C" w:rsidR="008108B9" w:rsidRDefault="008108B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72F07D81" w14:textId="643EDC4A" w:rsidR="00452AA9" w:rsidRPr="00717FE2" w:rsidRDefault="00452AA9" w:rsidP="00717FE2">
      <w:pPr>
        <w:rPr>
          <w:rFonts w:cs="Calibri"/>
          <w:color w:val="000000"/>
          <w:sz w:val="24"/>
          <w:szCs w:val="24"/>
        </w:rPr>
      </w:pPr>
      <w:r>
        <w:rPr>
          <w:color w:val="000000"/>
          <w:sz w:val="24"/>
          <w:szCs w:val="24"/>
        </w:rPr>
        <w:t>[</w:t>
      </w:r>
      <w:r w:rsidRPr="001432BD">
        <w:rPr>
          <w:color w:val="000000"/>
          <w:sz w:val="24"/>
          <w:szCs w:val="24"/>
          <w:highlight w:val="yellow"/>
        </w:rPr>
        <w:t>Note to Compact staff:  Use this provision for lead vendor contracts, or other contracts where the vendor is providing comprehensive program management services.</w:t>
      </w:r>
      <w:r>
        <w:rPr>
          <w:color w:val="000000"/>
          <w:sz w:val="24"/>
          <w:szCs w:val="24"/>
          <w:highlight w:val="yellow"/>
        </w:rPr>
        <w:t xml:space="preserve">  Delete if not applicable.]</w:t>
      </w:r>
      <w:r w:rsidRPr="001432BD">
        <w:rPr>
          <w:color w:val="000000"/>
          <w:sz w:val="24"/>
          <w:szCs w:val="24"/>
          <w:highlight w:val="yellow"/>
        </w:rPr>
        <w:t xml:space="preserve">  </w:t>
      </w:r>
      <w:r w:rsidRPr="001432BD">
        <w:rPr>
          <w:i/>
          <w:iCs/>
          <w:color w:val="000000"/>
          <w:sz w:val="24"/>
          <w:szCs w:val="24"/>
          <w:highlight w:val="yellow"/>
        </w:rPr>
        <w:t>2.1A  </w:t>
      </w:r>
      <w:r w:rsidRPr="001432BD">
        <w:rPr>
          <w:b/>
          <w:bCs/>
          <w:i/>
          <w:iCs/>
          <w:color w:val="000000"/>
          <w:sz w:val="24"/>
          <w:szCs w:val="24"/>
          <w:highlight w:val="yellow"/>
        </w:rPr>
        <w:t>Program Management Services</w:t>
      </w:r>
      <w:r w:rsidRPr="001432BD">
        <w:rPr>
          <w:i/>
          <w:iCs/>
          <w:color w:val="000000"/>
          <w:sz w:val="24"/>
          <w:szCs w:val="24"/>
          <w:highlight w:val="yellow"/>
        </w:rPr>
        <w:t xml:space="preserve">.  </w:t>
      </w:r>
      <w:r w:rsidR="00717FE2">
        <w:rPr>
          <w:i/>
          <w:iCs/>
          <w:color w:val="000000"/>
          <w:sz w:val="24"/>
          <w:szCs w:val="24"/>
          <w:highlight w:val="yellow"/>
        </w:rPr>
        <w:t>EE Vendor</w:t>
      </w:r>
      <w:r w:rsidRPr="001432BD">
        <w:rPr>
          <w:i/>
          <w:iCs/>
          <w:color w:val="000000"/>
          <w:sz w:val="24"/>
          <w:szCs w:val="24"/>
          <w:highlight w:val="yellow"/>
        </w:rPr>
        <w:t xml:space="preserve"> agrees that the</w:t>
      </w:r>
      <w:r>
        <w:rPr>
          <w:i/>
          <w:iCs/>
          <w:color w:val="000000"/>
          <w:sz w:val="24"/>
          <w:szCs w:val="24"/>
          <w:highlight w:val="yellow"/>
        </w:rPr>
        <w:t xml:space="preserve"> </w:t>
      </w:r>
      <w:r w:rsidRPr="001432BD">
        <w:rPr>
          <w:i/>
          <w:iCs/>
          <w:color w:val="000000"/>
          <w:sz w:val="24"/>
          <w:szCs w:val="24"/>
          <w:highlight w:val="yellow"/>
        </w:rPr>
        <w:t xml:space="preserve">Services include management and operation of the XYZ Program, including management, supervision and control of all </w:t>
      </w:r>
      <w:r w:rsidRPr="001432BD">
        <w:rPr>
          <w:i/>
          <w:iCs/>
          <w:color w:val="000000"/>
          <w:sz w:val="24"/>
          <w:szCs w:val="24"/>
          <w:highlight w:val="yellow"/>
        </w:rPr>
        <w:lastRenderedPageBreak/>
        <w:t xml:space="preserve">subcontractors and independent contractors participating in XYZ Program.  </w:t>
      </w:r>
      <w:r w:rsidR="00717FE2">
        <w:rPr>
          <w:i/>
          <w:iCs/>
          <w:color w:val="000000"/>
          <w:sz w:val="24"/>
          <w:szCs w:val="24"/>
          <w:highlight w:val="yellow"/>
        </w:rPr>
        <w:t>EE Vendor</w:t>
      </w:r>
      <w:r w:rsidRPr="001432BD">
        <w:rPr>
          <w:i/>
          <w:iCs/>
          <w:color w:val="000000"/>
          <w:sz w:val="24"/>
          <w:szCs w:val="24"/>
          <w:highlight w:val="yellow"/>
        </w:rPr>
        <w:t xml:space="preserve"> agrees that it is responsible for entering into and managing the contractual relationships with the subcontractors and independent contractors and that it will ensure that such subcontractors and independent contractors understand, acknowledge, and agree that the Compact has no liability to them in connection with </w:t>
      </w:r>
      <w:r w:rsidR="00717FE2">
        <w:rPr>
          <w:i/>
          <w:iCs/>
          <w:color w:val="000000"/>
          <w:sz w:val="24"/>
          <w:szCs w:val="24"/>
          <w:highlight w:val="yellow"/>
        </w:rPr>
        <w:t>EE Vendor</w:t>
      </w:r>
      <w:r w:rsidRPr="001432BD">
        <w:rPr>
          <w:i/>
          <w:iCs/>
          <w:color w:val="000000"/>
          <w:sz w:val="24"/>
          <w:szCs w:val="24"/>
          <w:highlight w:val="yellow"/>
        </w:rPr>
        <w:t xml:space="preserve">’s management and operation of the XYZ Program. </w:t>
      </w:r>
      <w:r w:rsidR="00475AAA">
        <w:rPr>
          <w:i/>
          <w:iCs/>
          <w:color w:val="000000"/>
          <w:sz w:val="24"/>
          <w:szCs w:val="24"/>
          <w:highlight w:val="yellow"/>
        </w:rPr>
        <w:t>Consultant</w:t>
      </w:r>
      <w:r w:rsidRPr="001432BD">
        <w:rPr>
          <w:i/>
          <w:iCs/>
          <w:color w:val="000000"/>
          <w:sz w:val="24"/>
          <w:szCs w:val="24"/>
          <w:highlight w:val="yellow"/>
        </w:rPr>
        <w:t xml:space="preserve"> understands and agrees that its indemnification obligations set forth in Section 7 include indemnifying the Compact from the acts and/or omissions of the subcontractors and independent contractors, and from any third-party claims relating to same.</w:t>
      </w:r>
      <w:r w:rsidRPr="001432BD">
        <w:rPr>
          <w:i/>
          <w:iCs/>
          <w:color w:val="000000"/>
          <w:sz w:val="24"/>
          <w:szCs w:val="24"/>
        </w:rPr>
        <w:t>  </w:t>
      </w:r>
    </w:p>
    <w:p w14:paraId="4D5148E9" w14:textId="77777777" w:rsidR="00452AA9" w:rsidRPr="00FD606D" w:rsidRDefault="00452AA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491C18FE" w14:textId="45DD890E" w:rsidR="00762A88" w:rsidRPr="00FD606D" w:rsidRDefault="00EA1AED" w:rsidP="005956C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sz w:val="24"/>
          <w:szCs w:val="24"/>
        </w:rPr>
        <w:t>2.2</w:t>
      </w:r>
      <w:r>
        <w:rPr>
          <w:sz w:val="24"/>
          <w:szCs w:val="24"/>
        </w:rPr>
        <w:tab/>
      </w:r>
      <w:r>
        <w:rPr>
          <w:sz w:val="24"/>
          <w:szCs w:val="24"/>
        </w:rPr>
        <w:tab/>
      </w:r>
      <w:r w:rsidR="005956C9" w:rsidRPr="00FD606D">
        <w:rPr>
          <w:b/>
          <w:bCs/>
          <w:sz w:val="24"/>
        </w:rPr>
        <w:t>Changes</w:t>
      </w:r>
      <w:r w:rsidR="005956C9" w:rsidRPr="00FD606D">
        <w:rPr>
          <w:bCs/>
          <w:sz w:val="24"/>
        </w:rPr>
        <w:t xml:space="preserve">.  </w:t>
      </w:r>
      <w:r w:rsidR="005956C9" w:rsidRPr="00FD606D">
        <w:rPr>
          <w:sz w:val="24"/>
          <w:szCs w:val="24"/>
        </w:rPr>
        <w:t>The Compact</w:t>
      </w:r>
      <w:r w:rsidR="00762A88" w:rsidRPr="00FD606D">
        <w:rPr>
          <w:sz w:val="24"/>
          <w:szCs w:val="24"/>
        </w:rPr>
        <w:t xml:space="preserve"> may, from time t</w:t>
      </w:r>
      <w:r w:rsidR="005956C9" w:rsidRPr="00FD606D">
        <w:rPr>
          <w:sz w:val="24"/>
          <w:szCs w:val="24"/>
        </w:rPr>
        <w:t>o t</w:t>
      </w:r>
      <w:r w:rsidR="00CA521D">
        <w:rPr>
          <w:sz w:val="24"/>
          <w:szCs w:val="24"/>
        </w:rPr>
        <w:t xml:space="preserve">ime, require changes in the </w:t>
      </w:r>
      <w:r w:rsidR="00126C4F">
        <w:rPr>
          <w:sz w:val="24"/>
          <w:szCs w:val="24"/>
        </w:rPr>
        <w:t>s</w:t>
      </w:r>
      <w:r w:rsidR="00126C4F" w:rsidRPr="00FD606D">
        <w:rPr>
          <w:sz w:val="24"/>
          <w:szCs w:val="24"/>
        </w:rPr>
        <w:t xml:space="preserve">cope </w:t>
      </w:r>
      <w:r w:rsidR="00762A88" w:rsidRPr="00FD606D">
        <w:rPr>
          <w:sz w:val="24"/>
          <w:szCs w:val="24"/>
        </w:rPr>
        <w:t xml:space="preserve">of </w:t>
      </w:r>
      <w:r w:rsidR="00126C4F">
        <w:rPr>
          <w:sz w:val="24"/>
          <w:szCs w:val="24"/>
        </w:rPr>
        <w:t xml:space="preserve">the </w:t>
      </w:r>
      <w:r w:rsidR="00873C3E">
        <w:rPr>
          <w:sz w:val="24"/>
          <w:szCs w:val="24"/>
        </w:rPr>
        <w:t>EE Vendor Services</w:t>
      </w:r>
      <w:r w:rsidR="00762A88" w:rsidRPr="00FD606D">
        <w:rPr>
          <w:sz w:val="24"/>
          <w:szCs w:val="24"/>
        </w:rPr>
        <w:t xml:space="preserve"> to be pe</w:t>
      </w:r>
      <w:r w:rsidR="00CA521D">
        <w:rPr>
          <w:sz w:val="24"/>
          <w:szCs w:val="24"/>
        </w:rPr>
        <w:t>rformed hereunder.  Such changes must be evidenced</w:t>
      </w:r>
      <w:r w:rsidR="00762A88" w:rsidRPr="00FD606D">
        <w:rPr>
          <w:sz w:val="24"/>
          <w:szCs w:val="24"/>
        </w:rPr>
        <w:t xml:space="preserve"> in written ame</w:t>
      </w:r>
      <w:r w:rsidR="005956C9" w:rsidRPr="00FD606D">
        <w:rPr>
          <w:sz w:val="24"/>
          <w:szCs w:val="24"/>
        </w:rPr>
        <w:t xml:space="preserve">ndments to this Agreement.  Any </w:t>
      </w:r>
      <w:r w:rsidR="00873C3E">
        <w:rPr>
          <w:sz w:val="24"/>
          <w:szCs w:val="24"/>
        </w:rPr>
        <w:t>EE Vendor Services</w:t>
      </w:r>
      <w:r w:rsidR="00762A88" w:rsidRPr="00FD606D">
        <w:rPr>
          <w:sz w:val="24"/>
          <w:szCs w:val="24"/>
        </w:rPr>
        <w:t xml:space="preserve"> performed or proposed by </w:t>
      </w:r>
      <w:r w:rsidR="00873C3E">
        <w:rPr>
          <w:sz w:val="24"/>
          <w:szCs w:val="24"/>
        </w:rPr>
        <w:t>EE Vendor</w:t>
      </w:r>
      <w:r w:rsidR="00762A88" w:rsidRPr="00FD606D">
        <w:rPr>
          <w:sz w:val="24"/>
          <w:szCs w:val="24"/>
        </w:rPr>
        <w:t xml:space="preserve"> shall not be reimbursed unless they are approved in writing </w:t>
      </w:r>
      <w:r w:rsidR="005956C9" w:rsidRPr="00FD606D">
        <w:rPr>
          <w:sz w:val="24"/>
          <w:szCs w:val="24"/>
        </w:rPr>
        <w:t xml:space="preserve">by the Compact </w:t>
      </w:r>
      <w:r w:rsidR="00762A88" w:rsidRPr="00FD606D">
        <w:rPr>
          <w:sz w:val="24"/>
          <w:szCs w:val="24"/>
        </w:rPr>
        <w:t>prior to their rendering.</w:t>
      </w:r>
    </w:p>
    <w:p w14:paraId="55F79347" w14:textId="77777777" w:rsidR="00762A88" w:rsidRPr="00FD606D" w:rsidRDefault="00762A8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15D9DDD1" w14:textId="11E9AC43" w:rsidR="000A2A31" w:rsidRPr="00FD606D" w:rsidRDefault="005956C9" w:rsidP="005956C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FD606D">
        <w:rPr>
          <w:bCs/>
          <w:sz w:val="24"/>
        </w:rPr>
        <w:t>2.3</w:t>
      </w:r>
      <w:r w:rsidRPr="00FD606D">
        <w:rPr>
          <w:bCs/>
          <w:sz w:val="24"/>
        </w:rPr>
        <w:tab/>
      </w:r>
      <w:r w:rsidRPr="00FD606D">
        <w:rPr>
          <w:bCs/>
          <w:sz w:val="24"/>
        </w:rPr>
        <w:tab/>
      </w:r>
      <w:r w:rsidRPr="00FD606D">
        <w:rPr>
          <w:b/>
          <w:bCs/>
          <w:sz w:val="24"/>
        </w:rPr>
        <w:t>Timing of Performance</w:t>
      </w:r>
      <w:r w:rsidRPr="00FD606D">
        <w:rPr>
          <w:bCs/>
          <w:sz w:val="24"/>
        </w:rPr>
        <w:t>.</w:t>
      </w:r>
      <w:r w:rsidRPr="00FD606D">
        <w:t xml:space="preserve">  </w:t>
      </w:r>
      <w:r w:rsidR="00873C3E">
        <w:rPr>
          <w:sz w:val="24"/>
          <w:szCs w:val="24"/>
        </w:rPr>
        <w:t>EE Vendor</w:t>
      </w:r>
      <w:r w:rsidRPr="00FD606D">
        <w:rPr>
          <w:sz w:val="24"/>
          <w:szCs w:val="24"/>
        </w:rPr>
        <w:t xml:space="preserve"> </w:t>
      </w:r>
      <w:r w:rsidR="000A2A31" w:rsidRPr="00FD606D">
        <w:rPr>
          <w:sz w:val="24"/>
          <w:szCs w:val="24"/>
        </w:rPr>
        <w:t xml:space="preserve">shall commence and complete </w:t>
      </w:r>
      <w:r w:rsidRPr="00FD606D">
        <w:rPr>
          <w:sz w:val="24"/>
          <w:szCs w:val="24"/>
        </w:rPr>
        <w:t xml:space="preserve">the </w:t>
      </w:r>
      <w:r w:rsidR="00873C3E">
        <w:rPr>
          <w:sz w:val="24"/>
          <w:szCs w:val="24"/>
        </w:rPr>
        <w:t>EE Vendor Services</w:t>
      </w:r>
      <w:r w:rsidR="000A2A31" w:rsidRPr="00FD606D">
        <w:rPr>
          <w:sz w:val="24"/>
          <w:szCs w:val="24"/>
        </w:rPr>
        <w:t xml:space="preserve"> in accor</w:t>
      </w:r>
      <w:r w:rsidRPr="00FD606D">
        <w:rPr>
          <w:sz w:val="24"/>
          <w:szCs w:val="24"/>
        </w:rPr>
        <w:t>dance with the project milestone schedule incorporated into Exhibit A</w:t>
      </w:r>
      <w:r w:rsidR="001C2B78">
        <w:rPr>
          <w:sz w:val="24"/>
          <w:szCs w:val="24"/>
        </w:rPr>
        <w:t xml:space="preserve"> if applicable</w:t>
      </w:r>
      <w:r w:rsidRPr="00FD606D">
        <w:rPr>
          <w:sz w:val="24"/>
          <w:szCs w:val="24"/>
        </w:rPr>
        <w:t>.</w:t>
      </w:r>
      <w:r w:rsidR="00245ECD">
        <w:rPr>
          <w:sz w:val="24"/>
          <w:szCs w:val="24"/>
        </w:rPr>
        <w:t xml:space="preserve">  If no schedule is incorporate</w:t>
      </w:r>
      <w:r w:rsidR="00CA521D">
        <w:rPr>
          <w:sz w:val="24"/>
          <w:szCs w:val="24"/>
        </w:rPr>
        <w:t>d</w:t>
      </w:r>
      <w:r w:rsidR="00245ECD">
        <w:rPr>
          <w:sz w:val="24"/>
          <w:szCs w:val="24"/>
        </w:rPr>
        <w:t xml:space="preserve">, </w:t>
      </w:r>
      <w:r w:rsidR="00873C3E">
        <w:rPr>
          <w:sz w:val="24"/>
          <w:szCs w:val="24"/>
        </w:rPr>
        <w:t>EE Vendor</w:t>
      </w:r>
      <w:r w:rsidR="00245ECD">
        <w:rPr>
          <w:sz w:val="24"/>
          <w:szCs w:val="24"/>
        </w:rPr>
        <w:t xml:space="preserve"> shall begin to render </w:t>
      </w:r>
      <w:r w:rsidR="00E25746">
        <w:rPr>
          <w:sz w:val="24"/>
          <w:szCs w:val="24"/>
        </w:rPr>
        <w:t xml:space="preserve">the </w:t>
      </w:r>
      <w:r w:rsidR="00873C3E">
        <w:rPr>
          <w:sz w:val="24"/>
          <w:szCs w:val="24"/>
        </w:rPr>
        <w:t>EE Vendor Services</w:t>
      </w:r>
      <w:r w:rsidR="00245ECD">
        <w:rPr>
          <w:sz w:val="24"/>
          <w:szCs w:val="24"/>
        </w:rPr>
        <w:t xml:space="preserve"> on the effective date of this Agreement and shall continue to render the </w:t>
      </w:r>
      <w:r w:rsidR="00873C3E">
        <w:rPr>
          <w:sz w:val="24"/>
          <w:szCs w:val="24"/>
        </w:rPr>
        <w:t>EE Vendor Services</w:t>
      </w:r>
      <w:r w:rsidR="00245ECD">
        <w:rPr>
          <w:sz w:val="24"/>
          <w:szCs w:val="24"/>
        </w:rPr>
        <w:t xml:space="preserve"> in a</w:t>
      </w:r>
      <w:r w:rsidR="004940C0">
        <w:rPr>
          <w:sz w:val="24"/>
          <w:szCs w:val="24"/>
        </w:rPr>
        <w:t xml:space="preserve"> prompt and</w:t>
      </w:r>
      <w:r w:rsidR="00245ECD">
        <w:rPr>
          <w:sz w:val="24"/>
          <w:szCs w:val="24"/>
        </w:rPr>
        <w:t xml:space="preserve"> timely manner.</w:t>
      </w:r>
    </w:p>
    <w:p w14:paraId="621F584A" w14:textId="77777777" w:rsidR="00AE69A2" w:rsidRPr="00FD606D" w:rsidRDefault="00AE69A2">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678B0604" w14:textId="56AF67BD" w:rsidR="00B56910" w:rsidRDefault="0002736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606D">
        <w:rPr>
          <w:sz w:val="24"/>
        </w:rPr>
        <w:t>2.4</w:t>
      </w:r>
      <w:r w:rsidRPr="00FD606D">
        <w:rPr>
          <w:sz w:val="24"/>
        </w:rPr>
        <w:tab/>
      </w:r>
      <w:r w:rsidRPr="00FD606D">
        <w:rPr>
          <w:sz w:val="24"/>
        </w:rPr>
        <w:tab/>
      </w:r>
      <w:r w:rsidR="00AE69A2" w:rsidRPr="00FD606D">
        <w:rPr>
          <w:b/>
          <w:sz w:val="24"/>
        </w:rPr>
        <w:t>Staffing</w:t>
      </w:r>
      <w:r w:rsidR="00B56910">
        <w:rPr>
          <w:b/>
          <w:sz w:val="24"/>
        </w:rPr>
        <w:t xml:space="preserve">; </w:t>
      </w:r>
      <w:r w:rsidR="00090B91">
        <w:rPr>
          <w:b/>
          <w:sz w:val="24"/>
        </w:rPr>
        <w:t>Background Check Requirements</w:t>
      </w:r>
      <w:r w:rsidR="00AE69A2" w:rsidRPr="00FD606D">
        <w:rPr>
          <w:sz w:val="24"/>
        </w:rPr>
        <w:t xml:space="preserve">.  </w:t>
      </w:r>
      <w:r w:rsidRPr="00FD606D">
        <w:rPr>
          <w:sz w:val="24"/>
        </w:rPr>
        <w:t>T</w:t>
      </w:r>
      <w:r w:rsidR="005956C9" w:rsidRPr="00FD606D">
        <w:rPr>
          <w:sz w:val="24"/>
        </w:rPr>
        <w:t>he Compact</w:t>
      </w:r>
      <w:r w:rsidR="00AE69A2" w:rsidRPr="00FD606D">
        <w:rPr>
          <w:sz w:val="24"/>
        </w:rPr>
        <w:t xml:space="preserve"> may require </w:t>
      </w:r>
      <w:r w:rsidR="00873C3E">
        <w:rPr>
          <w:sz w:val="24"/>
        </w:rPr>
        <w:t>EE Vendor</w:t>
      </w:r>
      <w:r w:rsidR="00C93FA3">
        <w:rPr>
          <w:sz w:val="24"/>
        </w:rPr>
        <w:t xml:space="preserve"> to remove from</w:t>
      </w:r>
      <w:r w:rsidR="005956C9" w:rsidRPr="00FD606D">
        <w:rPr>
          <w:sz w:val="24"/>
        </w:rPr>
        <w:t xml:space="preserve"> </w:t>
      </w:r>
      <w:r w:rsidRPr="00FD606D">
        <w:rPr>
          <w:sz w:val="24"/>
        </w:rPr>
        <w:t>its project team</w:t>
      </w:r>
      <w:r w:rsidR="00AE69A2" w:rsidRPr="00FD606D">
        <w:rPr>
          <w:sz w:val="24"/>
        </w:rPr>
        <w:t xml:space="preserve"> such employees of </w:t>
      </w:r>
      <w:r w:rsidR="00873C3E">
        <w:rPr>
          <w:sz w:val="24"/>
        </w:rPr>
        <w:t>EE Vendor</w:t>
      </w:r>
      <w:r w:rsidR="00AE69A2" w:rsidRPr="00FD606D">
        <w:rPr>
          <w:sz w:val="24"/>
        </w:rPr>
        <w:t xml:space="preserve"> or subcontractors of </w:t>
      </w:r>
      <w:r w:rsidR="00873C3E">
        <w:rPr>
          <w:sz w:val="24"/>
        </w:rPr>
        <w:t>EE Vendor</w:t>
      </w:r>
      <w:r w:rsidR="00AE69A2" w:rsidRPr="00FD606D">
        <w:rPr>
          <w:sz w:val="24"/>
        </w:rPr>
        <w:t xml:space="preserve"> as </w:t>
      </w:r>
      <w:r w:rsidR="005956C9" w:rsidRPr="00FD606D">
        <w:rPr>
          <w:sz w:val="24"/>
        </w:rPr>
        <w:t>the Compact</w:t>
      </w:r>
      <w:r w:rsidR="00AE69A2" w:rsidRPr="00FD606D">
        <w:rPr>
          <w:sz w:val="24"/>
        </w:rPr>
        <w:t xml:space="preserve">, in its reasonable discretion, deems objectionable, or whose continued employment in </w:t>
      </w:r>
      <w:r w:rsidR="00AE69A2" w:rsidRPr="002D4A80">
        <w:rPr>
          <w:sz w:val="24"/>
        </w:rPr>
        <w:t xml:space="preserve">connection with </w:t>
      </w:r>
      <w:r w:rsidR="005956C9" w:rsidRPr="002D4A80">
        <w:rPr>
          <w:sz w:val="24"/>
        </w:rPr>
        <w:t xml:space="preserve">the </w:t>
      </w:r>
      <w:r w:rsidR="00873C3E">
        <w:rPr>
          <w:sz w:val="24"/>
        </w:rPr>
        <w:t>EE Vendor Services</w:t>
      </w:r>
      <w:r w:rsidR="00AE69A2" w:rsidRPr="002D4A80">
        <w:rPr>
          <w:sz w:val="24"/>
        </w:rPr>
        <w:t xml:space="preserve"> is deemed by </w:t>
      </w:r>
      <w:r w:rsidR="005956C9" w:rsidRPr="002D4A80">
        <w:rPr>
          <w:sz w:val="24"/>
        </w:rPr>
        <w:t>the Compact</w:t>
      </w:r>
      <w:r w:rsidR="00AE69A2" w:rsidRPr="002D4A80">
        <w:rPr>
          <w:sz w:val="24"/>
        </w:rPr>
        <w:t xml:space="preserve">, in its reasonable discretion, to be contrary to the best interests of </w:t>
      </w:r>
      <w:r w:rsidR="005956C9" w:rsidRPr="002D4A80">
        <w:rPr>
          <w:sz w:val="24"/>
        </w:rPr>
        <w:t>the Compact</w:t>
      </w:r>
      <w:r w:rsidR="00AE69A2" w:rsidRPr="002D4A80">
        <w:rPr>
          <w:sz w:val="24"/>
        </w:rPr>
        <w:t>.</w:t>
      </w:r>
      <w:r w:rsidR="00B41608" w:rsidRPr="002D4A80">
        <w:rPr>
          <w:sz w:val="24"/>
        </w:rPr>
        <w:t xml:space="preserve"> </w:t>
      </w:r>
      <w:r w:rsidR="00B56910" w:rsidRPr="002D4A80">
        <w:rPr>
          <w:sz w:val="24"/>
        </w:rPr>
        <w:t xml:space="preserve"> </w:t>
      </w:r>
      <w:r w:rsidR="00873C3E">
        <w:rPr>
          <w:sz w:val="24"/>
        </w:rPr>
        <w:t>EE Vendor</w:t>
      </w:r>
      <w:r w:rsidR="00B56910" w:rsidRPr="002D4A80">
        <w:rPr>
          <w:sz w:val="24"/>
        </w:rPr>
        <w:t xml:space="preserve">s working </w:t>
      </w:r>
      <w:r w:rsidR="00E25746">
        <w:rPr>
          <w:sz w:val="24"/>
        </w:rPr>
        <w:t xml:space="preserve">in </w:t>
      </w:r>
      <w:r w:rsidR="00B56910" w:rsidRPr="002D4A80">
        <w:rPr>
          <w:sz w:val="24"/>
        </w:rPr>
        <w:t>the field ha</w:t>
      </w:r>
      <w:r w:rsidR="002A484A" w:rsidRPr="002D4A80">
        <w:rPr>
          <w:sz w:val="24"/>
        </w:rPr>
        <w:t xml:space="preserve">ving contact with Compact </w:t>
      </w:r>
      <w:r w:rsidR="00F77CF7">
        <w:rPr>
          <w:sz w:val="24"/>
        </w:rPr>
        <w:t>c</w:t>
      </w:r>
      <w:r w:rsidR="009D4729">
        <w:rPr>
          <w:sz w:val="24"/>
        </w:rPr>
        <w:t>ustomer</w:t>
      </w:r>
      <w:r w:rsidR="00B56910" w:rsidRPr="002D4A80">
        <w:rPr>
          <w:sz w:val="24"/>
        </w:rPr>
        <w:t xml:space="preserve">s or program participants </w:t>
      </w:r>
      <w:r w:rsidR="009D4729">
        <w:rPr>
          <w:sz w:val="24"/>
        </w:rPr>
        <w:t xml:space="preserve">(“Customers”) </w:t>
      </w:r>
      <w:r w:rsidR="00B56910" w:rsidRPr="002D4A80">
        <w:rPr>
          <w:sz w:val="24"/>
        </w:rPr>
        <w:t>must comply with the C</w:t>
      </w:r>
      <w:r w:rsidR="00090B91" w:rsidRPr="002D4A80">
        <w:rPr>
          <w:sz w:val="24"/>
        </w:rPr>
        <w:t xml:space="preserve">ompact’s background check requirements set forth in Exhibit </w:t>
      </w:r>
      <w:r w:rsidR="00717FE2">
        <w:rPr>
          <w:sz w:val="24"/>
        </w:rPr>
        <w:t>B</w:t>
      </w:r>
      <w:r w:rsidR="00B56910" w:rsidRPr="002D4A80">
        <w:rPr>
          <w:sz w:val="24"/>
        </w:rPr>
        <w:t>.</w:t>
      </w:r>
      <w:r w:rsidR="009D4729">
        <w:rPr>
          <w:sz w:val="24"/>
        </w:rPr>
        <w:t xml:space="preserve"> </w:t>
      </w:r>
    </w:p>
    <w:p w14:paraId="5B72C050" w14:textId="77777777" w:rsidR="009D4729" w:rsidRPr="002D4A80" w:rsidRDefault="009D4729">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p>
    <w:p w14:paraId="5C489660" w14:textId="09A786EC" w:rsidR="00AF7AC2" w:rsidRPr="00FD606D" w:rsidRDefault="00675B2F" w:rsidP="00027368">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D4A80">
        <w:rPr>
          <w:bCs/>
          <w:sz w:val="24"/>
        </w:rPr>
        <w:t>2</w:t>
      </w:r>
      <w:r w:rsidR="00027368" w:rsidRPr="002D4A80">
        <w:rPr>
          <w:bCs/>
          <w:sz w:val="24"/>
        </w:rPr>
        <w:t>.5</w:t>
      </w:r>
      <w:r w:rsidR="004D17B3" w:rsidRPr="002D4A80">
        <w:rPr>
          <w:bCs/>
          <w:sz w:val="24"/>
        </w:rPr>
        <w:tab/>
      </w:r>
      <w:r w:rsidR="004D17B3" w:rsidRPr="002D4A80">
        <w:rPr>
          <w:bCs/>
          <w:sz w:val="24"/>
        </w:rPr>
        <w:tab/>
      </w:r>
      <w:r w:rsidR="00182802" w:rsidRPr="002D4A80">
        <w:rPr>
          <w:b/>
          <w:bCs/>
          <w:sz w:val="24"/>
        </w:rPr>
        <w:t xml:space="preserve"> Conflicts of Interest</w:t>
      </w:r>
      <w:r w:rsidR="00182802" w:rsidRPr="002D4A80">
        <w:rPr>
          <w:bCs/>
          <w:sz w:val="24"/>
        </w:rPr>
        <w:t>.</w:t>
      </w:r>
      <w:r w:rsidR="004D17B3" w:rsidRPr="002D4A80">
        <w:rPr>
          <w:bCs/>
          <w:sz w:val="24"/>
        </w:rPr>
        <w:t xml:space="preserve"> </w:t>
      </w:r>
      <w:r w:rsidR="00585C98" w:rsidRPr="002D4A80">
        <w:rPr>
          <w:bCs/>
          <w:sz w:val="24"/>
        </w:rPr>
        <w:t xml:space="preserve"> </w:t>
      </w:r>
      <w:r w:rsidR="00873C3E">
        <w:rPr>
          <w:sz w:val="24"/>
          <w:szCs w:val="24"/>
        </w:rPr>
        <w:t>EE Vendor</w:t>
      </w:r>
      <w:r w:rsidR="00AF7AC2" w:rsidRPr="002D4A80">
        <w:rPr>
          <w:sz w:val="24"/>
          <w:szCs w:val="24"/>
        </w:rPr>
        <w:t xml:space="preserve"> covenants that it presently has no interest, and shall not acquire any interest, directly or indirectly that</w:t>
      </w:r>
      <w:r w:rsidR="00AF7AC2" w:rsidRPr="00B83703">
        <w:rPr>
          <w:sz w:val="24"/>
          <w:szCs w:val="24"/>
        </w:rPr>
        <w:t xml:space="preserve"> would conflict in any manner or degree with the performance of </w:t>
      </w:r>
      <w:r w:rsidR="005956C9" w:rsidRPr="00B83703">
        <w:rPr>
          <w:sz w:val="24"/>
          <w:szCs w:val="24"/>
        </w:rPr>
        <w:t xml:space="preserve">the </w:t>
      </w:r>
      <w:r w:rsidR="00873C3E">
        <w:rPr>
          <w:sz w:val="24"/>
          <w:szCs w:val="24"/>
        </w:rPr>
        <w:t>EE Vendor Services</w:t>
      </w:r>
      <w:r w:rsidR="00AF7AC2" w:rsidRPr="00B83703">
        <w:rPr>
          <w:sz w:val="24"/>
          <w:szCs w:val="24"/>
        </w:rPr>
        <w:t xml:space="preserve">.  </w:t>
      </w:r>
      <w:r w:rsidR="00873C3E">
        <w:rPr>
          <w:sz w:val="24"/>
          <w:szCs w:val="24"/>
        </w:rPr>
        <w:t>EE Vendor</w:t>
      </w:r>
      <w:r w:rsidR="00AF7AC2" w:rsidRPr="00B83703">
        <w:rPr>
          <w:sz w:val="24"/>
          <w:szCs w:val="24"/>
        </w:rPr>
        <w:t xml:space="preserve"> agrees to</w:t>
      </w:r>
      <w:r w:rsidR="00AF7AC2" w:rsidRPr="00FD606D">
        <w:rPr>
          <w:sz w:val="24"/>
          <w:szCs w:val="24"/>
        </w:rPr>
        <w:t xml:space="preserve"> diligently serve and endeavor to further the best interests of </w:t>
      </w:r>
      <w:r w:rsidR="005956C9" w:rsidRPr="00FD606D">
        <w:rPr>
          <w:sz w:val="24"/>
          <w:szCs w:val="24"/>
        </w:rPr>
        <w:t>the Compact</w:t>
      </w:r>
      <w:r w:rsidR="00245ECD">
        <w:rPr>
          <w:sz w:val="24"/>
          <w:szCs w:val="24"/>
        </w:rPr>
        <w:t>, as known or made know</w:t>
      </w:r>
      <w:r w:rsidR="00C5523E">
        <w:rPr>
          <w:sz w:val="24"/>
          <w:szCs w:val="24"/>
        </w:rPr>
        <w:t>n</w:t>
      </w:r>
      <w:r w:rsidR="00245ECD">
        <w:rPr>
          <w:sz w:val="24"/>
          <w:szCs w:val="24"/>
        </w:rPr>
        <w:t xml:space="preserve"> to </w:t>
      </w:r>
      <w:r w:rsidR="00873C3E">
        <w:rPr>
          <w:sz w:val="24"/>
          <w:szCs w:val="24"/>
        </w:rPr>
        <w:t>EE Vendor</w:t>
      </w:r>
      <w:r w:rsidR="00AF7AC2" w:rsidRPr="00FD606D">
        <w:rPr>
          <w:sz w:val="24"/>
          <w:szCs w:val="24"/>
        </w:rPr>
        <w:t xml:space="preserve">.  </w:t>
      </w:r>
      <w:r w:rsidR="00873C3E">
        <w:rPr>
          <w:sz w:val="24"/>
          <w:szCs w:val="24"/>
        </w:rPr>
        <w:t>EE Vendor</w:t>
      </w:r>
      <w:r w:rsidR="00AF7AC2" w:rsidRPr="00FD606D">
        <w:rPr>
          <w:sz w:val="24"/>
          <w:szCs w:val="24"/>
        </w:rPr>
        <w:t xml:space="preserve"> further agrees not to undertake activities that conflict, or are not in accordance</w:t>
      </w:r>
      <w:r w:rsidR="00A21769">
        <w:rPr>
          <w:sz w:val="24"/>
          <w:szCs w:val="24"/>
        </w:rPr>
        <w:t xml:space="preserve"> with</w:t>
      </w:r>
      <w:r w:rsidR="00B56910">
        <w:rPr>
          <w:sz w:val="24"/>
          <w:szCs w:val="24"/>
        </w:rPr>
        <w:t>,</w:t>
      </w:r>
      <w:r w:rsidR="00AF7AC2" w:rsidRPr="00FD606D">
        <w:rPr>
          <w:sz w:val="24"/>
          <w:szCs w:val="24"/>
        </w:rPr>
        <w:t xml:space="preserve"> the best interests of </w:t>
      </w:r>
      <w:r w:rsidR="005956C9" w:rsidRPr="00FD606D">
        <w:rPr>
          <w:sz w:val="24"/>
          <w:szCs w:val="24"/>
        </w:rPr>
        <w:t>the Compact</w:t>
      </w:r>
      <w:r w:rsidR="00AF7AC2" w:rsidRPr="00FD606D">
        <w:rPr>
          <w:sz w:val="24"/>
          <w:szCs w:val="24"/>
        </w:rPr>
        <w:t xml:space="preserve">, and will disclose any other employment or engagements that could conflict with its obligations under </w:t>
      </w:r>
      <w:r w:rsidR="005956C9" w:rsidRPr="00FD606D">
        <w:rPr>
          <w:sz w:val="24"/>
          <w:szCs w:val="24"/>
        </w:rPr>
        <w:t>this Agreement</w:t>
      </w:r>
      <w:r w:rsidR="00AF7AC2" w:rsidRPr="00FD606D">
        <w:rPr>
          <w:sz w:val="24"/>
          <w:szCs w:val="24"/>
        </w:rPr>
        <w:t xml:space="preserve">.  </w:t>
      </w:r>
      <w:r w:rsidR="00873C3E">
        <w:rPr>
          <w:sz w:val="24"/>
          <w:szCs w:val="24"/>
        </w:rPr>
        <w:t>EE Vendor</w:t>
      </w:r>
      <w:r w:rsidR="00AF7AC2" w:rsidRPr="00FD606D">
        <w:rPr>
          <w:sz w:val="24"/>
          <w:szCs w:val="24"/>
        </w:rPr>
        <w:t xml:space="preserve"> further covenants that it shall comply with all relevant provisions of G.L. c. 268A.</w:t>
      </w:r>
    </w:p>
    <w:p w14:paraId="67BDCE7E" w14:textId="77777777" w:rsidR="00F65516" w:rsidRPr="00FD606D" w:rsidRDefault="00F65516" w:rsidP="0088447A">
      <w:pPr>
        <w:rPr>
          <w:bCs/>
          <w:sz w:val="24"/>
          <w:szCs w:val="24"/>
        </w:rPr>
      </w:pPr>
      <w:bookmarkStart w:id="0" w:name="SearchTerm"/>
      <w:bookmarkStart w:id="1" w:name="SR;24370"/>
      <w:bookmarkEnd w:id="0"/>
      <w:bookmarkEnd w:id="1"/>
    </w:p>
    <w:p w14:paraId="77A7AE02" w14:textId="3B05BAFC" w:rsidR="00585722" w:rsidRDefault="00245ECD" w:rsidP="0088447A">
      <w:pPr>
        <w:rPr>
          <w:sz w:val="24"/>
          <w:szCs w:val="24"/>
        </w:rPr>
      </w:pPr>
      <w:r>
        <w:rPr>
          <w:bCs/>
          <w:sz w:val="24"/>
          <w:szCs w:val="24"/>
        </w:rPr>
        <w:t>2.6</w:t>
      </w:r>
      <w:r w:rsidR="00F65516" w:rsidRPr="00FD606D">
        <w:rPr>
          <w:bCs/>
          <w:sz w:val="24"/>
          <w:szCs w:val="24"/>
        </w:rPr>
        <w:tab/>
      </w:r>
      <w:r w:rsidR="00F65516" w:rsidRPr="00FD606D">
        <w:rPr>
          <w:b/>
          <w:bCs/>
          <w:sz w:val="24"/>
          <w:szCs w:val="24"/>
        </w:rPr>
        <w:t>Points of Contact</w:t>
      </w:r>
      <w:r w:rsidR="00F65516" w:rsidRPr="00FD606D">
        <w:rPr>
          <w:bCs/>
          <w:sz w:val="24"/>
          <w:szCs w:val="24"/>
        </w:rPr>
        <w:t xml:space="preserve">.  </w:t>
      </w:r>
      <w:r w:rsidR="00D23669" w:rsidRPr="00FD606D">
        <w:rPr>
          <w:bCs/>
          <w:sz w:val="24"/>
          <w:szCs w:val="24"/>
        </w:rPr>
        <w:t xml:space="preserve"> </w:t>
      </w:r>
      <w:r w:rsidR="00873C3E">
        <w:rPr>
          <w:sz w:val="24"/>
          <w:szCs w:val="24"/>
        </w:rPr>
        <w:t>EE Vendor</w:t>
      </w:r>
      <w:r w:rsidR="0088447A" w:rsidRPr="00FD606D">
        <w:rPr>
          <w:sz w:val="24"/>
          <w:szCs w:val="24"/>
        </w:rPr>
        <w:t xml:space="preserve"> names</w:t>
      </w:r>
      <w:r w:rsidR="00B56910">
        <w:rPr>
          <w:sz w:val="24"/>
          <w:szCs w:val="24"/>
        </w:rPr>
        <w:t xml:space="preserve"> [</w:t>
      </w:r>
      <w:r w:rsidR="00B56910" w:rsidRPr="00B56910">
        <w:rPr>
          <w:sz w:val="24"/>
          <w:szCs w:val="24"/>
          <w:highlight w:val="yellow"/>
        </w:rPr>
        <w:t>insert</w:t>
      </w:r>
      <w:r w:rsidR="00B56910">
        <w:rPr>
          <w:sz w:val="24"/>
          <w:szCs w:val="24"/>
        </w:rPr>
        <w:t>]</w:t>
      </w:r>
      <w:r w:rsidR="0088447A" w:rsidRPr="00FD606D">
        <w:rPr>
          <w:bCs/>
          <w:sz w:val="24"/>
          <w:szCs w:val="24"/>
        </w:rPr>
        <w:t>,</w:t>
      </w:r>
      <w:r w:rsidR="0088447A" w:rsidRPr="00FD606D">
        <w:rPr>
          <w:b/>
          <w:sz w:val="24"/>
          <w:szCs w:val="24"/>
        </w:rPr>
        <w:t xml:space="preserve"> </w:t>
      </w:r>
      <w:r w:rsidR="0088447A" w:rsidRPr="00FD606D">
        <w:rPr>
          <w:sz w:val="24"/>
          <w:szCs w:val="24"/>
        </w:rPr>
        <w:t>as the day-to-day point of contact for the</w:t>
      </w:r>
      <w:r w:rsidR="00585C98" w:rsidRPr="00FD606D">
        <w:rPr>
          <w:sz w:val="24"/>
          <w:szCs w:val="24"/>
        </w:rPr>
        <w:t xml:space="preserve"> Compact</w:t>
      </w:r>
      <w:r w:rsidR="0088447A" w:rsidRPr="00FD606D">
        <w:rPr>
          <w:sz w:val="24"/>
          <w:szCs w:val="24"/>
        </w:rPr>
        <w:t xml:space="preserve"> for all issues arising under this Agreement and the person re</w:t>
      </w:r>
      <w:r w:rsidR="00C5523E">
        <w:rPr>
          <w:sz w:val="24"/>
          <w:szCs w:val="24"/>
        </w:rPr>
        <w:t xml:space="preserve">sponsible for ensuring </w:t>
      </w:r>
      <w:r w:rsidR="0088447A" w:rsidRPr="00FD606D">
        <w:rPr>
          <w:sz w:val="24"/>
          <w:szCs w:val="24"/>
        </w:rPr>
        <w:t>over th</w:t>
      </w:r>
      <w:r w:rsidR="00C5523E">
        <w:rPr>
          <w:sz w:val="24"/>
          <w:szCs w:val="24"/>
        </w:rPr>
        <w:t>e entire term of this Agreement</w:t>
      </w:r>
      <w:r w:rsidR="0088447A" w:rsidRPr="00FD606D">
        <w:rPr>
          <w:sz w:val="24"/>
          <w:szCs w:val="24"/>
        </w:rPr>
        <w:t xml:space="preserve"> that the </w:t>
      </w:r>
      <w:r w:rsidR="00873C3E">
        <w:rPr>
          <w:sz w:val="24"/>
          <w:szCs w:val="24"/>
        </w:rPr>
        <w:t>EE Vendor Services</w:t>
      </w:r>
      <w:r w:rsidR="0088447A" w:rsidRPr="00FD606D">
        <w:rPr>
          <w:sz w:val="24"/>
          <w:szCs w:val="24"/>
        </w:rPr>
        <w:t xml:space="preserve"> are performed and completed in a manner satisfactory to the</w:t>
      </w:r>
      <w:r w:rsidR="00585C98" w:rsidRPr="00FD606D">
        <w:rPr>
          <w:sz w:val="24"/>
          <w:szCs w:val="24"/>
        </w:rPr>
        <w:t xml:space="preserve"> Compact</w:t>
      </w:r>
      <w:r w:rsidR="0088447A" w:rsidRPr="00FD606D">
        <w:rPr>
          <w:sz w:val="24"/>
          <w:szCs w:val="24"/>
        </w:rPr>
        <w:t xml:space="preserve"> and in accordance with the terms of this Agreement. </w:t>
      </w:r>
      <w:r w:rsidR="00FF738B" w:rsidRPr="00FD606D">
        <w:rPr>
          <w:sz w:val="24"/>
          <w:szCs w:val="24"/>
        </w:rPr>
        <w:t xml:space="preserve"> T</w:t>
      </w:r>
      <w:r w:rsidR="00585C98" w:rsidRPr="00FD606D">
        <w:rPr>
          <w:sz w:val="24"/>
          <w:szCs w:val="24"/>
        </w:rPr>
        <w:t>he Compact</w:t>
      </w:r>
      <w:r w:rsidR="00B56910">
        <w:rPr>
          <w:sz w:val="24"/>
          <w:szCs w:val="24"/>
        </w:rPr>
        <w:t xml:space="preserve"> names [</w:t>
      </w:r>
      <w:r w:rsidR="00B56910" w:rsidRPr="00B56910">
        <w:rPr>
          <w:sz w:val="24"/>
          <w:szCs w:val="24"/>
          <w:highlight w:val="yellow"/>
        </w:rPr>
        <w:t>insert]</w:t>
      </w:r>
      <w:r w:rsidR="0088447A" w:rsidRPr="00FD606D">
        <w:rPr>
          <w:sz w:val="24"/>
          <w:szCs w:val="24"/>
        </w:rPr>
        <w:t xml:space="preserve"> to be the day-to-day point of contact for </w:t>
      </w:r>
      <w:r w:rsidR="00873C3E">
        <w:rPr>
          <w:sz w:val="24"/>
          <w:szCs w:val="24"/>
        </w:rPr>
        <w:t>EE Vendor</w:t>
      </w:r>
      <w:r w:rsidR="0088447A" w:rsidRPr="00FD606D">
        <w:rPr>
          <w:sz w:val="24"/>
          <w:szCs w:val="24"/>
        </w:rPr>
        <w:t xml:space="preserve"> for all issues arising under this Agree</w:t>
      </w:r>
      <w:r w:rsidR="00FF738B" w:rsidRPr="00FD606D">
        <w:rPr>
          <w:sz w:val="24"/>
          <w:szCs w:val="24"/>
        </w:rPr>
        <w:t xml:space="preserve">ment.  </w:t>
      </w:r>
    </w:p>
    <w:p w14:paraId="76CB74B1" w14:textId="77777777" w:rsidR="00177C16" w:rsidRDefault="00177C16" w:rsidP="0088447A">
      <w:pPr>
        <w:rPr>
          <w:sz w:val="24"/>
          <w:szCs w:val="24"/>
        </w:rPr>
      </w:pPr>
    </w:p>
    <w:p w14:paraId="28A7585C" w14:textId="77777777" w:rsidR="00873C3E" w:rsidRDefault="00177C16" w:rsidP="00177C16">
      <w:pPr>
        <w:rPr>
          <w:sz w:val="24"/>
          <w:szCs w:val="24"/>
        </w:rPr>
      </w:pPr>
      <w:r w:rsidRPr="002D4A80">
        <w:rPr>
          <w:sz w:val="24"/>
          <w:szCs w:val="24"/>
        </w:rPr>
        <w:t>2.7</w:t>
      </w:r>
      <w:r w:rsidRPr="002D4A80">
        <w:rPr>
          <w:sz w:val="24"/>
          <w:szCs w:val="24"/>
        </w:rPr>
        <w:tab/>
      </w:r>
      <w:r w:rsidR="002300A9" w:rsidRPr="002D4A80">
        <w:rPr>
          <w:b/>
          <w:bCs/>
          <w:sz w:val="24"/>
          <w:szCs w:val="24"/>
        </w:rPr>
        <w:t>Safety</w:t>
      </w:r>
      <w:r w:rsidRPr="002D4A80">
        <w:rPr>
          <w:sz w:val="24"/>
          <w:szCs w:val="24"/>
        </w:rPr>
        <w:t xml:space="preserve">.  </w:t>
      </w:r>
    </w:p>
    <w:p w14:paraId="3FE93162" w14:textId="77777777" w:rsidR="00873C3E" w:rsidRDefault="00873C3E" w:rsidP="00177C16">
      <w:pPr>
        <w:rPr>
          <w:sz w:val="24"/>
          <w:szCs w:val="24"/>
        </w:rPr>
      </w:pPr>
    </w:p>
    <w:p w14:paraId="326C77D9" w14:textId="3F444B41" w:rsidR="00D41642" w:rsidRDefault="00D41642" w:rsidP="00D41642">
      <w:pPr>
        <w:ind w:firstLine="720"/>
        <w:rPr>
          <w:sz w:val="24"/>
          <w:szCs w:val="24"/>
        </w:rPr>
      </w:pPr>
      <w:r>
        <w:rPr>
          <w:sz w:val="24"/>
          <w:szCs w:val="24"/>
        </w:rPr>
        <w:t xml:space="preserve">If </w:t>
      </w:r>
      <w:r w:rsidR="00614AB0">
        <w:rPr>
          <w:sz w:val="24"/>
          <w:szCs w:val="24"/>
        </w:rPr>
        <w:t xml:space="preserve">EE Vendor is </w:t>
      </w:r>
      <w:r>
        <w:rPr>
          <w:sz w:val="24"/>
          <w:szCs w:val="24"/>
        </w:rPr>
        <w:t>performing installation or construction related services, the provisions in this Section 2.7 shall apply.</w:t>
      </w:r>
    </w:p>
    <w:p w14:paraId="038A143E" w14:textId="77777777" w:rsidR="00873C3E" w:rsidRDefault="00873C3E" w:rsidP="00177C16">
      <w:pPr>
        <w:rPr>
          <w:sz w:val="24"/>
          <w:szCs w:val="24"/>
        </w:rPr>
      </w:pPr>
    </w:p>
    <w:p w14:paraId="76488EC7" w14:textId="4C5419B2" w:rsidR="002300A9" w:rsidRPr="002D4A80" w:rsidRDefault="002300A9" w:rsidP="004D58CF">
      <w:pPr>
        <w:ind w:firstLine="720"/>
        <w:rPr>
          <w:sz w:val="24"/>
          <w:szCs w:val="24"/>
        </w:rPr>
      </w:pPr>
      <w:r w:rsidRPr="002D4A80">
        <w:rPr>
          <w:sz w:val="24"/>
          <w:szCs w:val="24"/>
        </w:rPr>
        <w:t xml:space="preserve">To the fullest extent allowed by law, </w:t>
      </w:r>
      <w:r w:rsidR="00873C3E">
        <w:rPr>
          <w:sz w:val="24"/>
          <w:szCs w:val="24"/>
        </w:rPr>
        <w:t>EE Vendor</w:t>
      </w:r>
      <w:r w:rsidRPr="002D4A80">
        <w:rPr>
          <w:sz w:val="24"/>
          <w:szCs w:val="24"/>
        </w:rPr>
        <w:t xml:space="preserve"> shall assume responsibility for the general and overall safety of the </w:t>
      </w:r>
      <w:r w:rsidR="00C5523E" w:rsidRPr="002D4A80">
        <w:rPr>
          <w:sz w:val="24"/>
          <w:szCs w:val="24"/>
        </w:rPr>
        <w:t>work</w:t>
      </w:r>
      <w:r w:rsidRPr="002D4A80">
        <w:rPr>
          <w:sz w:val="24"/>
          <w:szCs w:val="24"/>
        </w:rPr>
        <w:t xml:space="preserve"> site, including the safety of any employee, client, guest, </w:t>
      </w:r>
      <w:r w:rsidR="00C5523E" w:rsidRPr="002D4A80">
        <w:rPr>
          <w:sz w:val="24"/>
          <w:szCs w:val="24"/>
        </w:rPr>
        <w:t xml:space="preserve">representative, </w:t>
      </w:r>
      <w:r w:rsidR="004940C0" w:rsidRPr="002D4A80">
        <w:rPr>
          <w:sz w:val="24"/>
          <w:szCs w:val="24"/>
        </w:rPr>
        <w:t>contractor or subcontractor</w:t>
      </w:r>
      <w:r w:rsidRPr="002D4A80">
        <w:rPr>
          <w:sz w:val="24"/>
          <w:szCs w:val="24"/>
        </w:rPr>
        <w:t xml:space="preserve"> of </w:t>
      </w:r>
      <w:r w:rsidR="00873C3E">
        <w:rPr>
          <w:sz w:val="24"/>
          <w:szCs w:val="24"/>
        </w:rPr>
        <w:t>EE Vendor</w:t>
      </w:r>
      <w:r w:rsidRPr="002D4A80">
        <w:rPr>
          <w:sz w:val="24"/>
          <w:szCs w:val="24"/>
        </w:rPr>
        <w:t>, the Compact</w:t>
      </w:r>
      <w:r w:rsidR="009D4729">
        <w:rPr>
          <w:sz w:val="24"/>
          <w:szCs w:val="24"/>
        </w:rPr>
        <w:t>, and Customers</w:t>
      </w:r>
      <w:r w:rsidRPr="002D4A80">
        <w:rPr>
          <w:sz w:val="24"/>
          <w:szCs w:val="24"/>
        </w:rPr>
        <w:t xml:space="preserve">.  Systems that have been disabled or otherwise affected in the course of performance of the </w:t>
      </w:r>
      <w:r w:rsidR="00873C3E">
        <w:rPr>
          <w:sz w:val="24"/>
          <w:szCs w:val="24"/>
        </w:rPr>
        <w:t>EE Vendor Services</w:t>
      </w:r>
      <w:r w:rsidRPr="002D4A80">
        <w:rPr>
          <w:sz w:val="24"/>
          <w:szCs w:val="24"/>
        </w:rPr>
        <w:t xml:space="preserve"> will be left in a safe condition.  Out of service systems will be tagged by </w:t>
      </w:r>
      <w:r w:rsidR="00873C3E">
        <w:rPr>
          <w:sz w:val="24"/>
          <w:szCs w:val="24"/>
        </w:rPr>
        <w:t>EE Vendor</w:t>
      </w:r>
      <w:r w:rsidRPr="002D4A80">
        <w:rPr>
          <w:sz w:val="24"/>
          <w:szCs w:val="24"/>
        </w:rPr>
        <w:t xml:space="preserve"> in a manner accepted by OSHA, state and local authorities, and the Compact.  </w:t>
      </w:r>
      <w:r w:rsidR="00873C3E">
        <w:rPr>
          <w:sz w:val="24"/>
          <w:szCs w:val="24"/>
        </w:rPr>
        <w:t>EE Vendor</w:t>
      </w:r>
      <w:r w:rsidRPr="002D4A80">
        <w:rPr>
          <w:sz w:val="24"/>
          <w:szCs w:val="24"/>
        </w:rPr>
        <w:t xml:space="preserve"> shall at all times exercise reasonable precautions for the safety of its employees</w:t>
      </w:r>
      <w:r w:rsidR="00C5523E" w:rsidRPr="002D4A80">
        <w:rPr>
          <w:sz w:val="24"/>
          <w:szCs w:val="24"/>
        </w:rPr>
        <w:t>, subcontractors</w:t>
      </w:r>
      <w:r w:rsidRPr="002D4A80">
        <w:rPr>
          <w:sz w:val="24"/>
          <w:szCs w:val="24"/>
        </w:rPr>
        <w:t xml:space="preserve"> and the general public and will be responsible for the performance and maintenance of any appropriate safety procedures pursuant to which it</w:t>
      </w:r>
      <w:r w:rsidR="00C5523E" w:rsidRPr="002D4A80">
        <w:rPr>
          <w:sz w:val="24"/>
          <w:szCs w:val="24"/>
        </w:rPr>
        <w:t>, its subcontractors</w:t>
      </w:r>
      <w:r w:rsidRPr="002D4A80">
        <w:rPr>
          <w:sz w:val="24"/>
          <w:szCs w:val="24"/>
        </w:rPr>
        <w:t xml:space="preserve"> and its employees shall act.  Further, </w:t>
      </w:r>
      <w:r w:rsidR="00873C3E">
        <w:rPr>
          <w:sz w:val="24"/>
          <w:szCs w:val="24"/>
        </w:rPr>
        <w:t>EE Vendor</w:t>
      </w:r>
      <w:r w:rsidRPr="002D4A80">
        <w:rPr>
          <w:sz w:val="24"/>
          <w:szCs w:val="24"/>
        </w:rPr>
        <w:t xml:space="preserve"> shall operate in complete compliance with OSHA regulations, as well as any and all applicable local, state or federal safety laws, regulations, or requirements.</w:t>
      </w:r>
    </w:p>
    <w:p w14:paraId="589A5876" w14:textId="77777777" w:rsidR="002300A9" w:rsidRPr="002D4A80" w:rsidRDefault="002300A9" w:rsidP="002300A9">
      <w:pPr>
        <w:widowControl w:val="0"/>
        <w:autoSpaceDE w:val="0"/>
        <w:autoSpaceDN w:val="0"/>
        <w:adjustRightInd w:val="0"/>
        <w:ind w:left="480" w:hanging="480"/>
        <w:rPr>
          <w:sz w:val="24"/>
          <w:szCs w:val="24"/>
        </w:rPr>
      </w:pPr>
      <w:r w:rsidRPr="002D4A80">
        <w:rPr>
          <w:sz w:val="24"/>
          <w:szCs w:val="24"/>
        </w:rPr>
        <w:t> </w:t>
      </w:r>
    </w:p>
    <w:p w14:paraId="34407D8F" w14:textId="0186396B" w:rsidR="002300A9" w:rsidRPr="002D4A80" w:rsidRDefault="002300A9" w:rsidP="002300A9">
      <w:pPr>
        <w:widowControl w:val="0"/>
        <w:autoSpaceDE w:val="0"/>
        <w:autoSpaceDN w:val="0"/>
        <w:adjustRightInd w:val="0"/>
        <w:rPr>
          <w:sz w:val="24"/>
          <w:szCs w:val="24"/>
        </w:rPr>
      </w:pPr>
      <w:r w:rsidRPr="002D4A80">
        <w:rPr>
          <w:sz w:val="24"/>
          <w:szCs w:val="24"/>
        </w:rPr>
        <w:t xml:space="preserve">            Imminent danger situations created by </w:t>
      </w:r>
      <w:r w:rsidR="00873C3E">
        <w:rPr>
          <w:sz w:val="24"/>
          <w:szCs w:val="24"/>
        </w:rPr>
        <w:t>EE Vendor</w:t>
      </w:r>
      <w:r w:rsidRPr="002D4A80">
        <w:rPr>
          <w:sz w:val="24"/>
          <w:szCs w:val="24"/>
        </w:rPr>
        <w:t xml:space="preserve"> must be corrected immediately.  </w:t>
      </w:r>
      <w:r w:rsidR="00177C16" w:rsidRPr="002D4A80">
        <w:rPr>
          <w:sz w:val="24"/>
          <w:szCs w:val="24"/>
        </w:rPr>
        <w:t>T</w:t>
      </w:r>
      <w:r w:rsidRPr="002D4A80">
        <w:rPr>
          <w:sz w:val="24"/>
          <w:szCs w:val="24"/>
        </w:rPr>
        <w:t xml:space="preserve">he Compact </w:t>
      </w:r>
      <w:r w:rsidR="00C8189C">
        <w:rPr>
          <w:sz w:val="24"/>
          <w:szCs w:val="24"/>
        </w:rPr>
        <w:t xml:space="preserve">reserves the right, but has no </w:t>
      </w:r>
      <w:r w:rsidRPr="002D4A80">
        <w:rPr>
          <w:sz w:val="24"/>
          <w:szCs w:val="24"/>
        </w:rPr>
        <w:t xml:space="preserve">obligation, to </w:t>
      </w:r>
      <w:r w:rsidR="00C8189C">
        <w:rPr>
          <w:sz w:val="24"/>
          <w:szCs w:val="24"/>
        </w:rPr>
        <w:t xml:space="preserve">take corrective action and charge </w:t>
      </w:r>
      <w:r w:rsidRPr="002D4A80">
        <w:rPr>
          <w:sz w:val="24"/>
          <w:szCs w:val="24"/>
        </w:rPr>
        <w:t xml:space="preserve">the costs associated with the same back to </w:t>
      </w:r>
      <w:r w:rsidR="00873C3E">
        <w:rPr>
          <w:sz w:val="24"/>
          <w:szCs w:val="24"/>
        </w:rPr>
        <w:t>EE Vendor</w:t>
      </w:r>
      <w:r w:rsidRPr="002D4A80">
        <w:rPr>
          <w:sz w:val="24"/>
          <w:szCs w:val="24"/>
        </w:rPr>
        <w:t xml:space="preserve">.  </w:t>
      </w:r>
    </w:p>
    <w:p w14:paraId="291DB6DC" w14:textId="77777777" w:rsidR="002300A9" w:rsidRPr="002D4A80" w:rsidRDefault="002300A9" w:rsidP="002300A9">
      <w:pPr>
        <w:widowControl w:val="0"/>
        <w:autoSpaceDE w:val="0"/>
        <w:autoSpaceDN w:val="0"/>
        <w:adjustRightInd w:val="0"/>
        <w:rPr>
          <w:sz w:val="24"/>
          <w:szCs w:val="24"/>
        </w:rPr>
      </w:pPr>
      <w:r w:rsidRPr="002D4A80">
        <w:rPr>
          <w:sz w:val="24"/>
          <w:szCs w:val="24"/>
        </w:rPr>
        <w:t> </w:t>
      </w:r>
    </w:p>
    <w:p w14:paraId="73FCDC94" w14:textId="4E6C3CF4" w:rsidR="002300A9" w:rsidRPr="009F78E4" w:rsidRDefault="002300A9" w:rsidP="002300A9">
      <w:pPr>
        <w:widowControl w:val="0"/>
        <w:autoSpaceDE w:val="0"/>
        <w:autoSpaceDN w:val="0"/>
        <w:adjustRightInd w:val="0"/>
        <w:rPr>
          <w:sz w:val="24"/>
          <w:szCs w:val="24"/>
        </w:rPr>
      </w:pPr>
      <w:r w:rsidRPr="002D4A80">
        <w:rPr>
          <w:sz w:val="24"/>
          <w:szCs w:val="24"/>
        </w:rPr>
        <w:t xml:space="preserve">            </w:t>
      </w:r>
      <w:r w:rsidR="00873C3E">
        <w:rPr>
          <w:sz w:val="24"/>
          <w:szCs w:val="24"/>
        </w:rPr>
        <w:t>EE Vendor</w:t>
      </w:r>
      <w:r w:rsidRPr="002D4A80">
        <w:rPr>
          <w:sz w:val="24"/>
          <w:szCs w:val="24"/>
        </w:rPr>
        <w:t xml:space="preserve"> shall immediately notify the Compact of any accident or damage to persons or </w:t>
      </w:r>
      <w:r w:rsidR="00172C27" w:rsidRPr="002D4A80">
        <w:rPr>
          <w:sz w:val="24"/>
          <w:szCs w:val="24"/>
        </w:rPr>
        <w:t>property and, within forty-</w:t>
      </w:r>
      <w:r w:rsidRPr="002D4A80">
        <w:rPr>
          <w:sz w:val="24"/>
          <w:szCs w:val="24"/>
        </w:rPr>
        <w:t xml:space="preserve">eight (48) hours, file a written report of the accident with the Compact.  If </w:t>
      </w:r>
      <w:r w:rsidR="00873C3E">
        <w:rPr>
          <w:sz w:val="24"/>
          <w:szCs w:val="24"/>
        </w:rPr>
        <w:t>EE Vendor</w:t>
      </w:r>
      <w:r w:rsidRPr="002D4A80">
        <w:rPr>
          <w:sz w:val="24"/>
          <w:szCs w:val="24"/>
        </w:rPr>
        <w:t xml:space="preserve"> encounters any asbestos or other hazardous substances in the course of the </w:t>
      </w:r>
      <w:r w:rsidR="00873C3E">
        <w:rPr>
          <w:sz w:val="24"/>
          <w:szCs w:val="24"/>
        </w:rPr>
        <w:t>EE Vendor Services</w:t>
      </w:r>
      <w:r w:rsidRPr="002D4A80">
        <w:rPr>
          <w:sz w:val="24"/>
          <w:szCs w:val="24"/>
        </w:rPr>
        <w:t xml:space="preserve">, </w:t>
      </w:r>
      <w:r w:rsidR="00873C3E">
        <w:rPr>
          <w:sz w:val="24"/>
          <w:szCs w:val="24"/>
        </w:rPr>
        <w:t>EE Vendor</w:t>
      </w:r>
      <w:r w:rsidRPr="002D4A80">
        <w:rPr>
          <w:sz w:val="24"/>
          <w:szCs w:val="24"/>
        </w:rPr>
        <w:t xml:space="preserve"> shall immediately notify the Compact and any agency required by state or </w:t>
      </w:r>
      <w:r w:rsidR="00E20BCB" w:rsidRPr="002D4A80">
        <w:rPr>
          <w:sz w:val="24"/>
          <w:szCs w:val="24"/>
        </w:rPr>
        <w:t>federal law, and shall stop any</w:t>
      </w:r>
      <w:r w:rsidRPr="002D4A80">
        <w:rPr>
          <w:sz w:val="24"/>
          <w:szCs w:val="24"/>
        </w:rPr>
        <w:t xml:space="preserve"> </w:t>
      </w:r>
      <w:r w:rsidR="00873C3E">
        <w:rPr>
          <w:sz w:val="24"/>
          <w:szCs w:val="24"/>
        </w:rPr>
        <w:t>EE Vendor Services</w:t>
      </w:r>
      <w:r w:rsidRPr="002D4A80">
        <w:rPr>
          <w:sz w:val="24"/>
          <w:szCs w:val="24"/>
        </w:rPr>
        <w:t xml:space="preserve"> that may disturb, damage or cause a release of asbestos or hazardous substances until </w:t>
      </w:r>
      <w:r w:rsidR="00873C3E">
        <w:rPr>
          <w:sz w:val="24"/>
          <w:szCs w:val="24"/>
        </w:rPr>
        <w:t>EE Vendor</w:t>
      </w:r>
      <w:r w:rsidRPr="002D4A80">
        <w:rPr>
          <w:sz w:val="24"/>
          <w:szCs w:val="24"/>
        </w:rPr>
        <w:t xml:space="preserve"> receives written instruction from the Compact.  If any hazardous substances are to be handled in the execution of the </w:t>
      </w:r>
      <w:r w:rsidR="00873C3E">
        <w:rPr>
          <w:sz w:val="24"/>
          <w:szCs w:val="24"/>
        </w:rPr>
        <w:t>EE Vendor Services</w:t>
      </w:r>
      <w:r w:rsidRPr="002D4A80">
        <w:rPr>
          <w:sz w:val="24"/>
          <w:szCs w:val="24"/>
        </w:rPr>
        <w:t xml:space="preserve">, </w:t>
      </w:r>
      <w:r w:rsidR="00873C3E">
        <w:rPr>
          <w:sz w:val="24"/>
          <w:szCs w:val="24"/>
        </w:rPr>
        <w:t>EE Vendor</w:t>
      </w:r>
      <w:r w:rsidRPr="002D4A80">
        <w:rPr>
          <w:sz w:val="24"/>
          <w:szCs w:val="24"/>
        </w:rPr>
        <w:t xml:space="preserve"> shall assume any and all liabilities associated with such handling and must AT ALL TIMES, provide proper storage and disposal of such hazardous substances.  Hazardous substances will be handled and disposed of in compliance with governing federal, state, and local laws and/or codes as originally written or subsequently modified.  UNDER NO CIRCUMSTANCES WILL </w:t>
      </w:r>
      <w:r w:rsidR="00E20BCB" w:rsidRPr="002D4A80">
        <w:rPr>
          <w:sz w:val="24"/>
          <w:szCs w:val="24"/>
        </w:rPr>
        <w:t xml:space="preserve">THE </w:t>
      </w:r>
      <w:r w:rsidRPr="002D4A80">
        <w:rPr>
          <w:sz w:val="24"/>
          <w:szCs w:val="24"/>
        </w:rPr>
        <w:t>COMPA</w:t>
      </w:r>
      <w:r w:rsidR="004940C0" w:rsidRPr="002D4A80">
        <w:rPr>
          <w:sz w:val="24"/>
          <w:szCs w:val="24"/>
        </w:rPr>
        <w:t>CT BE LIABLE FOR ANY INJURY TO a</w:t>
      </w:r>
      <w:r w:rsidRPr="002D4A80">
        <w:rPr>
          <w:sz w:val="24"/>
          <w:szCs w:val="24"/>
        </w:rPr>
        <w:t xml:space="preserve">) </w:t>
      </w:r>
      <w:r w:rsidR="00873C3E">
        <w:rPr>
          <w:sz w:val="24"/>
          <w:szCs w:val="24"/>
        </w:rPr>
        <w:t>EE VENDOR</w:t>
      </w:r>
      <w:r w:rsidR="004940C0" w:rsidRPr="002D4A80">
        <w:rPr>
          <w:sz w:val="24"/>
          <w:szCs w:val="24"/>
        </w:rPr>
        <w:t>, b</w:t>
      </w:r>
      <w:r w:rsidRPr="002D4A80">
        <w:rPr>
          <w:sz w:val="24"/>
          <w:szCs w:val="24"/>
        </w:rPr>
        <w:t xml:space="preserve">) ANY EMPLOYEE, CLIENT, GUEST, REPRESENTATIVE, CONTRACTOR, OR SUBCONTRACTOR OF </w:t>
      </w:r>
      <w:r w:rsidR="00873C3E">
        <w:rPr>
          <w:sz w:val="24"/>
          <w:szCs w:val="24"/>
        </w:rPr>
        <w:t>EE VENDOR</w:t>
      </w:r>
      <w:r w:rsidR="004940C0" w:rsidRPr="002D4A80">
        <w:rPr>
          <w:sz w:val="24"/>
          <w:szCs w:val="24"/>
        </w:rPr>
        <w:t>, c</w:t>
      </w:r>
      <w:r w:rsidRPr="002D4A80">
        <w:rPr>
          <w:sz w:val="24"/>
          <w:szCs w:val="24"/>
        </w:rPr>
        <w:t xml:space="preserve">) ANY CUSTOMER, </w:t>
      </w:r>
      <w:r w:rsidR="009D4729">
        <w:rPr>
          <w:sz w:val="24"/>
          <w:szCs w:val="24"/>
        </w:rPr>
        <w:t xml:space="preserve">ANY </w:t>
      </w:r>
      <w:r w:rsidRPr="002D4A80">
        <w:rPr>
          <w:sz w:val="24"/>
          <w:szCs w:val="24"/>
        </w:rPr>
        <w:t>EMPLOYEE, CLIENT, GUEST, REPRESENTATIVE, CONTRACTOR, OR SUBC</w:t>
      </w:r>
      <w:r w:rsidR="004940C0" w:rsidRPr="002D4A80">
        <w:rPr>
          <w:sz w:val="24"/>
          <w:szCs w:val="24"/>
        </w:rPr>
        <w:t>ONTRACTOR OF ANY CUSTOMER, OR d</w:t>
      </w:r>
      <w:r w:rsidRPr="002D4A80">
        <w:rPr>
          <w:sz w:val="24"/>
          <w:szCs w:val="24"/>
        </w:rPr>
        <w:t>) ANY THIRD PERSON, THAT IS THE RESULT OF ANY SUCH PERSON’S EXPOSURE TO HAZARDOUS MATERIALS OR THAT IS OTHERWISE CAUSED BY A RELEASE OR THREAT OF RELEASE OF HAZARDOUS MATERIALS.</w:t>
      </w:r>
    </w:p>
    <w:p w14:paraId="46A6FE9E" w14:textId="77777777" w:rsidR="002300A9" w:rsidRPr="009F78E4" w:rsidRDefault="002300A9" w:rsidP="002300A9">
      <w:pPr>
        <w:widowControl w:val="0"/>
        <w:autoSpaceDE w:val="0"/>
        <w:autoSpaceDN w:val="0"/>
        <w:adjustRightInd w:val="0"/>
        <w:rPr>
          <w:sz w:val="24"/>
          <w:szCs w:val="24"/>
        </w:rPr>
      </w:pPr>
      <w:r w:rsidRPr="009F78E4">
        <w:rPr>
          <w:sz w:val="24"/>
          <w:szCs w:val="24"/>
        </w:rPr>
        <w:t> </w:t>
      </w:r>
    </w:p>
    <w:p w14:paraId="63A6F229" w14:textId="296B4012" w:rsidR="00D41642" w:rsidRDefault="00177C16" w:rsidP="009F78E4">
      <w:pPr>
        <w:widowControl w:val="0"/>
        <w:autoSpaceDE w:val="0"/>
        <w:autoSpaceDN w:val="0"/>
        <w:adjustRightInd w:val="0"/>
        <w:rPr>
          <w:sz w:val="24"/>
          <w:szCs w:val="24"/>
        </w:rPr>
      </w:pPr>
      <w:r w:rsidRPr="002D4A80">
        <w:rPr>
          <w:bCs/>
          <w:sz w:val="24"/>
          <w:szCs w:val="24"/>
        </w:rPr>
        <w:t>2.8</w:t>
      </w:r>
      <w:r w:rsidRPr="002D4A80">
        <w:rPr>
          <w:bCs/>
          <w:sz w:val="24"/>
          <w:szCs w:val="24"/>
        </w:rPr>
        <w:tab/>
      </w:r>
      <w:r w:rsidR="002300A9" w:rsidRPr="002D4A80">
        <w:rPr>
          <w:b/>
          <w:bCs/>
          <w:sz w:val="24"/>
          <w:szCs w:val="24"/>
        </w:rPr>
        <w:t>Storage and Clean-up</w:t>
      </w:r>
      <w:r w:rsidRPr="002D4A80">
        <w:rPr>
          <w:sz w:val="24"/>
          <w:szCs w:val="24"/>
        </w:rPr>
        <w:t xml:space="preserve">. </w:t>
      </w:r>
      <w:r w:rsidR="00C5523E" w:rsidRPr="002D4A80">
        <w:rPr>
          <w:sz w:val="24"/>
          <w:szCs w:val="24"/>
        </w:rPr>
        <w:t xml:space="preserve"> </w:t>
      </w:r>
    </w:p>
    <w:p w14:paraId="55C3AB9E" w14:textId="77777777" w:rsidR="00D41642" w:rsidRDefault="00D41642" w:rsidP="009F78E4">
      <w:pPr>
        <w:widowControl w:val="0"/>
        <w:autoSpaceDE w:val="0"/>
        <w:autoSpaceDN w:val="0"/>
        <w:adjustRightInd w:val="0"/>
        <w:rPr>
          <w:sz w:val="24"/>
          <w:szCs w:val="24"/>
        </w:rPr>
      </w:pPr>
    </w:p>
    <w:p w14:paraId="6CE24ABA" w14:textId="386AC686" w:rsidR="00D41642" w:rsidRDefault="00D41642" w:rsidP="00D41642">
      <w:pPr>
        <w:ind w:firstLine="720"/>
        <w:rPr>
          <w:sz w:val="24"/>
          <w:szCs w:val="24"/>
        </w:rPr>
      </w:pPr>
      <w:r>
        <w:rPr>
          <w:sz w:val="24"/>
          <w:szCs w:val="24"/>
        </w:rPr>
        <w:t xml:space="preserve">If </w:t>
      </w:r>
      <w:r w:rsidR="00614AB0">
        <w:rPr>
          <w:sz w:val="24"/>
          <w:szCs w:val="24"/>
        </w:rPr>
        <w:t xml:space="preserve">EE Vendor is </w:t>
      </w:r>
      <w:r>
        <w:rPr>
          <w:sz w:val="24"/>
          <w:szCs w:val="24"/>
        </w:rPr>
        <w:t>performing installation or construction related services, the provisions in this Section 2.8 shall apply.</w:t>
      </w:r>
    </w:p>
    <w:p w14:paraId="7312F8BA" w14:textId="77777777" w:rsidR="00D41642" w:rsidRDefault="00D41642" w:rsidP="004D58CF">
      <w:pPr>
        <w:widowControl w:val="0"/>
        <w:autoSpaceDE w:val="0"/>
        <w:autoSpaceDN w:val="0"/>
        <w:adjustRightInd w:val="0"/>
        <w:ind w:firstLine="720"/>
        <w:rPr>
          <w:sz w:val="24"/>
          <w:szCs w:val="24"/>
        </w:rPr>
      </w:pPr>
    </w:p>
    <w:p w14:paraId="0F82E01F" w14:textId="513289AF" w:rsidR="009F78E4" w:rsidRPr="009F78E4" w:rsidRDefault="00873C3E" w:rsidP="004D58CF">
      <w:pPr>
        <w:widowControl w:val="0"/>
        <w:autoSpaceDE w:val="0"/>
        <w:autoSpaceDN w:val="0"/>
        <w:adjustRightInd w:val="0"/>
        <w:ind w:firstLine="720"/>
        <w:rPr>
          <w:sz w:val="24"/>
          <w:szCs w:val="24"/>
        </w:rPr>
      </w:pPr>
      <w:r>
        <w:rPr>
          <w:sz w:val="24"/>
          <w:szCs w:val="24"/>
        </w:rPr>
        <w:t>EE Vendor</w:t>
      </w:r>
      <w:r w:rsidR="00C5523E" w:rsidRPr="002D4A80">
        <w:rPr>
          <w:sz w:val="24"/>
          <w:szCs w:val="24"/>
        </w:rPr>
        <w:t xml:space="preserve"> shall, at the e</w:t>
      </w:r>
      <w:r w:rsidR="00C8189C">
        <w:rPr>
          <w:sz w:val="24"/>
          <w:szCs w:val="24"/>
        </w:rPr>
        <w:t>nd of each work day</w:t>
      </w:r>
      <w:r w:rsidR="00C5523E" w:rsidRPr="002D4A80">
        <w:rPr>
          <w:sz w:val="24"/>
          <w:szCs w:val="24"/>
        </w:rPr>
        <w:t xml:space="preserve">, leave the work area in a clean and safe </w:t>
      </w:r>
      <w:r w:rsidR="00C5523E" w:rsidRPr="002D4A80">
        <w:rPr>
          <w:sz w:val="24"/>
          <w:szCs w:val="24"/>
        </w:rPr>
        <w:lastRenderedPageBreak/>
        <w:t>condition</w:t>
      </w:r>
      <w:r w:rsidR="002300A9" w:rsidRPr="002D4A80">
        <w:rPr>
          <w:sz w:val="24"/>
          <w:szCs w:val="24"/>
        </w:rPr>
        <w:t xml:space="preserve">, and shall comply promptly with any instructions from the Compact relating thereto.  As the </w:t>
      </w:r>
      <w:r>
        <w:rPr>
          <w:sz w:val="24"/>
          <w:szCs w:val="24"/>
        </w:rPr>
        <w:t>EE Vendor Services</w:t>
      </w:r>
      <w:r w:rsidR="002300A9" w:rsidRPr="002D4A80">
        <w:rPr>
          <w:sz w:val="24"/>
          <w:szCs w:val="24"/>
        </w:rPr>
        <w:t xml:space="preserve"> covered by this Agreement</w:t>
      </w:r>
      <w:r w:rsidR="00E20BCB" w:rsidRPr="002D4A80">
        <w:rPr>
          <w:sz w:val="24"/>
          <w:szCs w:val="24"/>
        </w:rPr>
        <w:t xml:space="preserve"> are </w:t>
      </w:r>
      <w:r w:rsidR="002300A9" w:rsidRPr="002D4A80">
        <w:rPr>
          <w:sz w:val="24"/>
          <w:szCs w:val="24"/>
        </w:rPr>
        <w:t xml:space="preserve">completed, </w:t>
      </w:r>
      <w:r>
        <w:rPr>
          <w:sz w:val="24"/>
          <w:szCs w:val="24"/>
        </w:rPr>
        <w:t>EE Vendor</w:t>
      </w:r>
      <w:r w:rsidR="002300A9" w:rsidRPr="002D4A80">
        <w:rPr>
          <w:sz w:val="24"/>
          <w:szCs w:val="24"/>
        </w:rPr>
        <w:t xml:space="preserve"> shall remove from the work sites, to </w:t>
      </w:r>
      <w:r w:rsidR="00C5523E" w:rsidRPr="002D4A80">
        <w:rPr>
          <w:sz w:val="24"/>
          <w:szCs w:val="24"/>
        </w:rPr>
        <w:t xml:space="preserve">the </w:t>
      </w:r>
      <w:r w:rsidR="002300A9" w:rsidRPr="002D4A80">
        <w:rPr>
          <w:sz w:val="24"/>
          <w:szCs w:val="24"/>
        </w:rPr>
        <w:t>Compact</w:t>
      </w:r>
      <w:r w:rsidR="00C5523E" w:rsidRPr="002D4A80">
        <w:rPr>
          <w:sz w:val="24"/>
          <w:szCs w:val="24"/>
        </w:rPr>
        <w:t>’s satisfaction</w:t>
      </w:r>
      <w:r w:rsidR="002300A9" w:rsidRPr="002D4A80">
        <w:rPr>
          <w:sz w:val="24"/>
          <w:szCs w:val="24"/>
        </w:rPr>
        <w:t xml:space="preserve">, all of </w:t>
      </w:r>
      <w:r>
        <w:rPr>
          <w:sz w:val="24"/>
          <w:szCs w:val="24"/>
        </w:rPr>
        <w:t>EE Vendor</w:t>
      </w:r>
      <w:r w:rsidR="002300A9" w:rsidRPr="002D4A80">
        <w:rPr>
          <w:sz w:val="24"/>
          <w:szCs w:val="24"/>
        </w:rPr>
        <w:t xml:space="preserve">’s rubbish, debris, materials, tools and equipment, and if </w:t>
      </w:r>
      <w:r>
        <w:rPr>
          <w:sz w:val="24"/>
          <w:szCs w:val="24"/>
        </w:rPr>
        <w:t>EE Vendor</w:t>
      </w:r>
      <w:r w:rsidR="002300A9" w:rsidRPr="002D4A80">
        <w:rPr>
          <w:sz w:val="24"/>
          <w:szCs w:val="24"/>
        </w:rPr>
        <w:t xml:space="preserve"> fails to do so promptly, the Compact may remove the same to any place of storage, or any dumping ground, at </w:t>
      </w:r>
      <w:r>
        <w:rPr>
          <w:sz w:val="24"/>
          <w:szCs w:val="24"/>
        </w:rPr>
        <w:t>EE Vendor</w:t>
      </w:r>
      <w:r w:rsidR="002300A9" w:rsidRPr="002D4A80">
        <w:rPr>
          <w:sz w:val="24"/>
          <w:szCs w:val="24"/>
        </w:rPr>
        <w:t xml:space="preserve">’s risk and expense and without incurring any responsibility to </w:t>
      </w:r>
      <w:r>
        <w:rPr>
          <w:sz w:val="24"/>
          <w:szCs w:val="24"/>
        </w:rPr>
        <w:t>EE Vendor</w:t>
      </w:r>
      <w:r w:rsidR="002300A9" w:rsidRPr="002D4A80">
        <w:rPr>
          <w:sz w:val="24"/>
          <w:szCs w:val="24"/>
        </w:rPr>
        <w:t xml:space="preserve"> for loss, damage or theft.  All storage and removal costs thus incurred by the Compact shall be deducted from any payment or balance due to </w:t>
      </w:r>
      <w:r>
        <w:rPr>
          <w:sz w:val="24"/>
          <w:szCs w:val="24"/>
        </w:rPr>
        <w:t>EE Vendor</w:t>
      </w:r>
      <w:r w:rsidR="002300A9" w:rsidRPr="002D4A80">
        <w:rPr>
          <w:sz w:val="24"/>
          <w:szCs w:val="24"/>
        </w:rPr>
        <w:t xml:space="preserve">, and any excess </w:t>
      </w:r>
      <w:r w:rsidR="00F5481C" w:rsidRPr="002D4A80">
        <w:rPr>
          <w:sz w:val="24"/>
          <w:szCs w:val="24"/>
        </w:rPr>
        <w:t xml:space="preserve">shall be immediately due from </w:t>
      </w:r>
      <w:r>
        <w:rPr>
          <w:sz w:val="24"/>
          <w:szCs w:val="24"/>
        </w:rPr>
        <w:t>EE Vendor</w:t>
      </w:r>
      <w:r w:rsidR="002300A9" w:rsidRPr="002D4A80">
        <w:rPr>
          <w:sz w:val="24"/>
          <w:szCs w:val="24"/>
        </w:rPr>
        <w:t xml:space="preserve"> to the Compact.</w:t>
      </w:r>
    </w:p>
    <w:p w14:paraId="2ADCCE3E" w14:textId="77777777" w:rsidR="009F78E4" w:rsidRPr="009F78E4" w:rsidRDefault="009F78E4" w:rsidP="002300A9">
      <w:pPr>
        <w:widowControl w:val="0"/>
        <w:autoSpaceDE w:val="0"/>
        <w:autoSpaceDN w:val="0"/>
        <w:adjustRightInd w:val="0"/>
        <w:rPr>
          <w:sz w:val="24"/>
          <w:szCs w:val="24"/>
        </w:rPr>
      </w:pPr>
      <w:r w:rsidRPr="009F78E4">
        <w:rPr>
          <w:sz w:val="24"/>
          <w:szCs w:val="24"/>
        </w:rPr>
        <w:t> </w:t>
      </w:r>
    </w:p>
    <w:p w14:paraId="73E0F736" w14:textId="77777777" w:rsidR="004D17B3" w:rsidRPr="00FD606D" w:rsidRDefault="00FF738B">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r w:rsidRPr="00FD606D">
        <w:rPr>
          <w:b/>
          <w:sz w:val="24"/>
        </w:rPr>
        <w:t>SECTION 3</w:t>
      </w:r>
      <w:r w:rsidR="004D17B3" w:rsidRPr="00FD606D">
        <w:rPr>
          <w:b/>
          <w:sz w:val="24"/>
        </w:rPr>
        <w:tab/>
      </w:r>
      <w:r w:rsidR="004D17B3" w:rsidRPr="00FD606D">
        <w:rPr>
          <w:b/>
          <w:sz w:val="24"/>
        </w:rPr>
        <w:tab/>
        <w:t>COMPENSATION AND RELATED MATTERS</w:t>
      </w:r>
    </w:p>
    <w:p w14:paraId="1878D8E4" w14:textId="77777777" w:rsidR="004D17B3" w:rsidRPr="00FD606D" w:rsidRDefault="004D17B3">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6F25697C" w14:textId="5D095811" w:rsidR="002300A9" w:rsidRPr="00FD606D" w:rsidRDefault="00FF738B">
      <w:pPr>
        <w:pStyle w:val="BodyText"/>
        <w:keepNext w:val="0"/>
        <w:keepLines w:val="0"/>
        <w:tabs>
          <w:tab w:val="left" w:pos="360"/>
          <w:tab w:val="left" w:pos="1440"/>
        </w:tabs>
      </w:pPr>
      <w:r w:rsidRPr="00FD606D">
        <w:t>3</w:t>
      </w:r>
      <w:r w:rsidR="004D17B3" w:rsidRPr="00FD606D">
        <w:t>.1</w:t>
      </w:r>
      <w:r w:rsidR="004D17B3" w:rsidRPr="00FD606D">
        <w:tab/>
      </w:r>
      <w:r w:rsidR="004D17B3" w:rsidRPr="00FD606D">
        <w:tab/>
      </w:r>
      <w:r w:rsidR="00027368" w:rsidRPr="00FD606D">
        <w:rPr>
          <w:b/>
        </w:rPr>
        <w:t>Rates of</w:t>
      </w:r>
      <w:r w:rsidR="00027368" w:rsidRPr="00FD606D">
        <w:t xml:space="preserve"> </w:t>
      </w:r>
      <w:r w:rsidR="004D17B3" w:rsidRPr="00FD606D">
        <w:rPr>
          <w:b/>
          <w:bCs/>
        </w:rPr>
        <w:t>Compensation</w:t>
      </w:r>
      <w:r w:rsidR="002300A9">
        <w:rPr>
          <w:b/>
          <w:bCs/>
        </w:rPr>
        <w:t xml:space="preserve">; </w:t>
      </w:r>
      <w:r w:rsidR="002300A9" w:rsidRPr="002D4A80">
        <w:rPr>
          <w:b/>
          <w:bCs/>
        </w:rPr>
        <w:t>Prevailing Wage</w:t>
      </w:r>
      <w:r w:rsidR="004D17B3" w:rsidRPr="002D4A80">
        <w:t xml:space="preserve">.  </w:t>
      </w:r>
      <w:r w:rsidR="00873C3E">
        <w:t>EE Vendor</w:t>
      </w:r>
      <w:r w:rsidR="004D17B3" w:rsidRPr="002D4A80">
        <w:t xml:space="preserve"> shall be compensated by</w:t>
      </w:r>
      <w:r w:rsidR="00585C98" w:rsidRPr="002D4A80">
        <w:t xml:space="preserve"> the Compact</w:t>
      </w:r>
      <w:r w:rsidR="004D17B3" w:rsidRPr="002D4A80">
        <w:t xml:space="preserve"> for the </w:t>
      </w:r>
      <w:r w:rsidR="00873C3E">
        <w:t>EE Vendor Services</w:t>
      </w:r>
      <w:r w:rsidR="004D17B3" w:rsidRPr="002D4A80">
        <w:t xml:space="preserve"> in accordance with the terms </w:t>
      </w:r>
      <w:r w:rsidR="00C061E6" w:rsidRPr="002D4A80">
        <w:t xml:space="preserve">and rates </w:t>
      </w:r>
      <w:r w:rsidR="004D17B3" w:rsidRPr="002D4A80">
        <w:t xml:space="preserve">set forth in Exhibit </w:t>
      </w:r>
      <w:r w:rsidR="00717FE2">
        <w:t>C</w:t>
      </w:r>
      <w:r w:rsidR="004D17B3" w:rsidRPr="002D4A80">
        <w:t xml:space="preserve"> hereto.  </w:t>
      </w:r>
      <w:r w:rsidR="00CB74D8" w:rsidRPr="002D4A80">
        <w:t xml:space="preserve">The Compact may reject any invoices using billing rates that are not consistent with Exhibit </w:t>
      </w:r>
      <w:r w:rsidR="00717FE2">
        <w:t>C</w:t>
      </w:r>
      <w:r w:rsidR="00CB74D8" w:rsidRPr="002D4A80">
        <w:t xml:space="preserve">, unless the Compact has </w:t>
      </w:r>
      <w:r w:rsidR="00F23308" w:rsidRPr="002D4A80">
        <w:t xml:space="preserve">previously </w:t>
      </w:r>
      <w:r w:rsidR="00CB74D8" w:rsidRPr="002D4A80">
        <w:t>accepted such substitute rates in a written amendment to this Agreement.</w:t>
      </w:r>
      <w:r w:rsidR="002300A9" w:rsidRPr="002D4A80">
        <w:t xml:space="preserve">  </w:t>
      </w:r>
      <w:r w:rsidR="002300A9" w:rsidRPr="002D4A80">
        <w:rPr>
          <w:szCs w:val="24"/>
        </w:rPr>
        <w:t xml:space="preserve">To the extent that it applies to the </w:t>
      </w:r>
      <w:r w:rsidR="00873C3E">
        <w:rPr>
          <w:szCs w:val="24"/>
        </w:rPr>
        <w:t>EE Vendor Services</w:t>
      </w:r>
      <w:r w:rsidR="002300A9" w:rsidRPr="002D4A80">
        <w:rPr>
          <w:szCs w:val="24"/>
        </w:rPr>
        <w:t xml:space="preserve"> (e.g., in the implementation of energy efficiency services that result in physical alterations to public buildings), </w:t>
      </w:r>
      <w:r w:rsidR="00873C3E">
        <w:rPr>
          <w:szCs w:val="24"/>
        </w:rPr>
        <w:t>EE Vendor</w:t>
      </w:r>
      <w:r w:rsidR="002300A9" w:rsidRPr="002D4A80">
        <w:rPr>
          <w:szCs w:val="24"/>
        </w:rPr>
        <w:t xml:space="preserve"> shall comply with the </w:t>
      </w:r>
      <w:r w:rsidR="00E20BCB" w:rsidRPr="002D4A80">
        <w:rPr>
          <w:szCs w:val="24"/>
        </w:rPr>
        <w:t>requirements of G.L. c. 149, §§</w:t>
      </w:r>
      <w:r w:rsidR="002300A9" w:rsidRPr="002D4A80">
        <w:rPr>
          <w:szCs w:val="24"/>
        </w:rPr>
        <w:t xml:space="preserve">26-27H, as well as any and all other applicable local, state and federal wage laws.  When the </w:t>
      </w:r>
      <w:r w:rsidR="00873C3E">
        <w:rPr>
          <w:szCs w:val="24"/>
        </w:rPr>
        <w:t>EE Vendor Services</w:t>
      </w:r>
      <w:r w:rsidR="002300A9" w:rsidRPr="002D4A80">
        <w:rPr>
          <w:szCs w:val="24"/>
        </w:rPr>
        <w:t xml:space="preserve"> are performed under prevailing wage rates, </w:t>
      </w:r>
      <w:r w:rsidR="00873C3E">
        <w:rPr>
          <w:szCs w:val="24"/>
        </w:rPr>
        <w:t>EE Vendor</w:t>
      </w:r>
      <w:r w:rsidR="002300A9" w:rsidRPr="002D4A80">
        <w:rPr>
          <w:szCs w:val="24"/>
        </w:rPr>
        <w:t xml:space="preserve"> is required to submit Statements of Compliance and certified payrolls using appropriate state forms or, if a federal project, U.S. Department of Labor Form WH-347 and WH-348 (or similar), for each payroll period.  If these forms are not submitted with each invoice, payment will not be made.  </w:t>
      </w:r>
      <w:r w:rsidR="00873C3E">
        <w:rPr>
          <w:szCs w:val="24"/>
        </w:rPr>
        <w:t>EE Vendor</w:t>
      </w:r>
      <w:r w:rsidR="00E25746">
        <w:rPr>
          <w:szCs w:val="24"/>
        </w:rPr>
        <w:t xml:space="preserve"> shall keep </w:t>
      </w:r>
      <w:r w:rsidR="002300A9" w:rsidRPr="002D4A80">
        <w:rPr>
          <w:szCs w:val="24"/>
        </w:rPr>
        <w:t xml:space="preserve"> accurate record</w:t>
      </w:r>
      <w:r w:rsidR="00E25746">
        <w:rPr>
          <w:szCs w:val="24"/>
        </w:rPr>
        <w:t>s</w:t>
      </w:r>
      <w:r w:rsidR="002300A9" w:rsidRPr="002D4A80">
        <w:rPr>
          <w:szCs w:val="24"/>
        </w:rPr>
        <w:t xml:space="preserve"> showing the name, craft or trade, and actual hourly rate of wages paid to each worker employe</w:t>
      </w:r>
      <w:r w:rsidR="00E20BCB" w:rsidRPr="002D4A80">
        <w:rPr>
          <w:szCs w:val="24"/>
        </w:rPr>
        <w:t xml:space="preserve">d by it in connection with </w:t>
      </w:r>
      <w:r w:rsidR="002300A9" w:rsidRPr="002D4A80">
        <w:rPr>
          <w:szCs w:val="24"/>
        </w:rPr>
        <w:t xml:space="preserve">the </w:t>
      </w:r>
      <w:r w:rsidR="00873C3E">
        <w:rPr>
          <w:szCs w:val="24"/>
        </w:rPr>
        <w:t>EE Vendor Services</w:t>
      </w:r>
      <w:r w:rsidR="002300A9" w:rsidRPr="002D4A80">
        <w:rPr>
          <w:szCs w:val="24"/>
        </w:rPr>
        <w:t>, and such records shall be preserved at least two (2) years from the date of payment.</w:t>
      </w:r>
    </w:p>
    <w:p w14:paraId="094C9EE7" w14:textId="77777777" w:rsidR="004D17B3" w:rsidRPr="00FD606D" w:rsidRDefault="004D17B3" w:rsidP="00245ECD">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3F4CEC6" w14:textId="6E50C3F6" w:rsidR="001E6F8B" w:rsidRDefault="003D19DA">
      <w:pPr>
        <w:pStyle w:val="BodyText3"/>
        <w:tabs>
          <w:tab w:val="left" w:pos="90"/>
        </w:tabs>
        <w:jc w:val="left"/>
        <w:rPr>
          <w:rFonts w:ascii="Times New Roman" w:hAnsi="Times New Roman"/>
        </w:rPr>
      </w:pPr>
      <w:r>
        <w:rPr>
          <w:rFonts w:ascii="Times New Roman" w:hAnsi="Times New Roman"/>
          <w:bCs/>
        </w:rPr>
        <w:t>3.2</w:t>
      </w:r>
      <w:r>
        <w:rPr>
          <w:rFonts w:ascii="Times New Roman" w:hAnsi="Times New Roman"/>
          <w:bCs/>
        </w:rPr>
        <w:tab/>
      </w:r>
      <w:r w:rsidR="004D17B3" w:rsidRPr="00AA7D33">
        <w:rPr>
          <w:b/>
          <w:bCs/>
        </w:rPr>
        <w:t>Invoicing and Payment</w:t>
      </w:r>
      <w:r w:rsidR="004D17B3" w:rsidRPr="00AA7D33">
        <w:t xml:space="preserve">. </w:t>
      </w:r>
      <w:r w:rsidR="00FF738B" w:rsidRPr="00AA7D33">
        <w:t xml:space="preserve"> </w:t>
      </w:r>
      <w:r w:rsidR="00873C3E">
        <w:t>EE Vendor</w:t>
      </w:r>
      <w:r w:rsidR="00027368" w:rsidRPr="00AA7D33">
        <w:t xml:space="preserve"> shall submit monthly invoices to the Compact by the 10</w:t>
      </w:r>
      <w:r w:rsidR="00027368" w:rsidRPr="00AA7D33">
        <w:rPr>
          <w:vertAlign w:val="superscript"/>
        </w:rPr>
        <w:t>th</w:t>
      </w:r>
      <w:r w:rsidR="00027368" w:rsidRPr="00AA7D33">
        <w:t xml:space="preserve"> day of each month, unless otherwise authorized in writing by the Compact.  The Compact will remit payment within forty-five (45) calendar days of the Compact’s receipt of each monthly invoice</w:t>
      </w:r>
      <w:r w:rsidR="005827A8">
        <w:t xml:space="preserve"> in accordance with applicable municipal finance laws</w:t>
      </w:r>
      <w:r w:rsidR="00027368" w:rsidRPr="00AA7D33">
        <w:t xml:space="preserve">.  Payment may be contingent upon final inspection and/or acceptance of the </w:t>
      </w:r>
      <w:r w:rsidR="00873C3E">
        <w:t>EE Vendor Services</w:t>
      </w:r>
      <w:r w:rsidR="00027368" w:rsidRPr="00AA7D33">
        <w:t xml:space="preserve">.  Upon request, </w:t>
      </w:r>
      <w:r w:rsidR="00873C3E">
        <w:t>EE Vendor</w:t>
      </w:r>
      <w:r w:rsidR="00027368" w:rsidRPr="00AA7D33">
        <w:t xml:space="preserve"> shall provide to the Compact all backup documentation required to establish the value of the </w:t>
      </w:r>
      <w:r w:rsidR="00873C3E">
        <w:t>EE Vendor Services</w:t>
      </w:r>
      <w:r w:rsidR="00E25746">
        <w:t xml:space="preserve"> performed to date </w:t>
      </w:r>
      <w:r w:rsidR="00027368" w:rsidRPr="00AA7D33">
        <w:t xml:space="preserve">as represented by </w:t>
      </w:r>
      <w:r w:rsidR="00873C3E">
        <w:t>EE Vendor</w:t>
      </w:r>
      <w:r w:rsidR="00027368" w:rsidRPr="00AA7D33">
        <w:t>’s monthly invoices.</w:t>
      </w:r>
      <w:r w:rsidR="00BD3700" w:rsidRPr="00AA7D33">
        <w:t xml:space="preserve">  </w:t>
      </w:r>
    </w:p>
    <w:p w14:paraId="3D6B47B1" w14:textId="77777777" w:rsidR="00EA1AED" w:rsidRPr="00AA7D33" w:rsidRDefault="00EA1AED">
      <w:pPr>
        <w:pStyle w:val="BodyText3"/>
        <w:tabs>
          <w:tab w:val="left" w:pos="90"/>
        </w:tabs>
        <w:jc w:val="left"/>
        <w:rPr>
          <w:rFonts w:ascii="Times New Roman" w:hAnsi="Times New Roman"/>
          <w:b/>
          <w:bCs/>
        </w:rPr>
      </w:pPr>
    </w:p>
    <w:p w14:paraId="21AD58A0" w14:textId="16675989" w:rsidR="002300A9" w:rsidRPr="00200753" w:rsidRDefault="001E6F8B" w:rsidP="00200753">
      <w:pPr>
        <w:pStyle w:val="BodyText3"/>
        <w:tabs>
          <w:tab w:val="left" w:pos="90"/>
        </w:tabs>
        <w:jc w:val="left"/>
        <w:rPr>
          <w:rFonts w:ascii="Times New Roman" w:hAnsi="Times New Roman"/>
        </w:rPr>
      </w:pPr>
      <w:r w:rsidRPr="00FD606D">
        <w:rPr>
          <w:rFonts w:ascii="Times New Roman" w:hAnsi="Times New Roman"/>
          <w:bCs/>
        </w:rPr>
        <w:t>3.3</w:t>
      </w:r>
      <w:r w:rsidRPr="00FD606D">
        <w:rPr>
          <w:rFonts w:ascii="Times New Roman" w:hAnsi="Times New Roman"/>
          <w:bCs/>
        </w:rPr>
        <w:tab/>
      </w:r>
      <w:r w:rsidRPr="00FD606D">
        <w:rPr>
          <w:rFonts w:ascii="Times New Roman" w:hAnsi="Times New Roman"/>
          <w:b/>
          <w:bCs/>
        </w:rPr>
        <w:t>Effect of Payment</w:t>
      </w:r>
      <w:r w:rsidRPr="00FD606D">
        <w:rPr>
          <w:rFonts w:ascii="Times New Roman" w:hAnsi="Times New Roman"/>
          <w:bCs/>
        </w:rPr>
        <w:t xml:space="preserve">.  </w:t>
      </w:r>
      <w:r w:rsidRPr="00FD606D">
        <w:rPr>
          <w:rFonts w:ascii="Times New Roman" w:hAnsi="Times New Roman"/>
        </w:rPr>
        <w:t>T</w:t>
      </w:r>
      <w:r w:rsidR="005956C9" w:rsidRPr="00FD606D">
        <w:rPr>
          <w:rFonts w:ascii="Times New Roman" w:hAnsi="Times New Roman"/>
        </w:rPr>
        <w:t>he Compact</w:t>
      </w:r>
      <w:r w:rsidR="009167E1" w:rsidRPr="00FD606D">
        <w:rPr>
          <w:rFonts w:ascii="Times New Roman" w:hAnsi="Times New Roman"/>
        </w:rPr>
        <w:t xml:space="preserve"> shall not be deemed to have accepted any improper </w:t>
      </w:r>
      <w:r w:rsidR="00873C3E">
        <w:rPr>
          <w:rFonts w:ascii="Times New Roman" w:hAnsi="Times New Roman"/>
        </w:rPr>
        <w:t>EE Vendor Services</w:t>
      </w:r>
      <w:r w:rsidR="009167E1" w:rsidRPr="00FD606D">
        <w:rPr>
          <w:rFonts w:ascii="Times New Roman" w:hAnsi="Times New Roman"/>
        </w:rPr>
        <w:t xml:space="preserve">, materials or performance by virtue of any payment made to </w:t>
      </w:r>
      <w:r w:rsidR="00873C3E">
        <w:rPr>
          <w:rFonts w:ascii="Times New Roman" w:hAnsi="Times New Roman"/>
        </w:rPr>
        <w:t>EE Vendor</w:t>
      </w:r>
      <w:r w:rsidR="009167E1" w:rsidRPr="00FD606D">
        <w:rPr>
          <w:rFonts w:ascii="Times New Roman" w:hAnsi="Times New Roman"/>
        </w:rPr>
        <w:t>.  Payments</w:t>
      </w:r>
      <w:r w:rsidR="00CA521D">
        <w:rPr>
          <w:rFonts w:ascii="Times New Roman" w:hAnsi="Times New Roman"/>
        </w:rPr>
        <w:t xml:space="preserve"> </w:t>
      </w:r>
      <w:r w:rsidR="009167E1" w:rsidRPr="00FD606D">
        <w:rPr>
          <w:rFonts w:ascii="Times New Roman" w:hAnsi="Times New Roman"/>
        </w:rPr>
        <w:t xml:space="preserve">shall be deemed advances and are subject to adjustment for errors, overpayments, or </w:t>
      </w:r>
      <w:r w:rsidR="005956C9" w:rsidRPr="00FD606D">
        <w:rPr>
          <w:rFonts w:ascii="Times New Roman" w:hAnsi="Times New Roman"/>
        </w:rPr>
        <w:t>the Compact</w:t>
      </w:r>
      <w:r w:rsidR="009167E1" w:rsidRPr="00FD606D">
        <w:rPr>
          <w:rFonts w:ascii="Times New Roman" w:hAnsi="Times New Roman"/>
        </w:rPr>
        <w:t xml:space="preserve">’s good faith determination that the </w:t>
      </w:r>
      <w:r w:rsidR="009167E1" w:rsidRPr="002D4A80">
        <w:rPr>
          <w:rFonts w:ascii="Times New Roman" w:hAnsi="Times New Roman"/>
        </w:rPr>
        <w:t xml:space="preserve">remaining balance of payments may be insufficient to ensure completion of </w:t>
      </w:r>
      <w:r w:rsidR="00245ECD" w:rsidRPr="002D4A80">
        <w:rPr>
          <w:rFonts w:ascii="Times New Roman" w:hAnsi="Times New Roman"/>
        </w:rPr>
        <w:t xml:space="preserve">the </w:t>
      </w:r>
      <w:r w:rsidR="00873C3E">
        <w:rPr>
          <w:rFonts w:ascii="Times New Roman" w:hAnsi="Times New Roman"/>
        </w:rPr>
        <w:t>EE Vendor Services</w:t>
      </w:r>
      <w:r w:rsidR="009167E1" w:rsidRPr="002D4A80">
        <w:rPr>
          <w:rFonts w:ascii="Times New Roman" w:hAnsi="Times New Roman"/>
        </w:rPr>
        <w:t>.</w:t>
      </w:r>
      <w:r w:rsidR="00200753" w:rsidRPr="002D4A80">
        <w:rPr>
          <w:rFonts w:ascii="Times New Roman" w:hAnsi="Times New Roman"/>
        </w:rPr>
        <w:t xml:space="preserve">  </w:t>
      </w:r>
      <w:r w:rsidR="00873C3E">
        <w:rPr>
          <w:szCs w:val="24"/>
        </w:rPr>
        <w:t>EE Vendor</w:t>
      </w:r>
      <w:r w:rsidR="002300A9" w:rsidRPr="002D4A80">
        <w:rPr>
          <w:szCs w:val="24"/>
        </w:rPr>
        <w:t xml:space="preserve"> shall not be entitled to any payment for any partial performance except for progress payments made in accordance with this Agreement</w:t>
      </w:r>
      <w:r w:rsidR="00200753" w:rsidRPr="002D4A80">
        <w:rPr>
          <w:szCs w:val="24"/>
        </w:rPr>
        <w:t xml:space="preserve">.  </w:t>
      </w:r>
      <w:r w:rsidR="00873C3E">
        <w:rPr>
          <w:szCs w:val="24"/>
        </w:rPr>
        <w:t>EE Vendor</w:t>
      </w:r>
      <w:r w:rsidR="002300A9" w:rsidRPr="002D4A80">
        <w:rPr>
          <w:szCs w:val="24"/>
        </w:rPr>
        <w:t xml:space="preserve"> understands that the Compact is contracting for nothing less than full, complete and timely performance of the </w:t>
      </w:r>
      <w:r w:rsidR="00873C3E">
        <w:rPr>
          <w:szCs w:val="24"/>
        </w:rPr>
        <w:t>EE Vendor Services</w:t>
      </w:r>
      <w:r w:rsidR="002300A9" w:rsidRPr="002D4A80">
        <w:rPr>
          <w:szCs w:val="24"/>
        </w:rPr>
        <w:t xml:space="preserve">, and with the express agreement that the Compact shall be obliged only upon final completion of the </w:t>
      </w:r>
      <w:r w:rsidR="00873C3E">
        <w:rPr>
          <w:szCs w:val="24"/>
        </w:rPr>
        <w:t>EE Vendor Services</w:t>
      </w:r>
      <w:r w:rsidR="002300A9" w:rsidRPr="002D4A80">
        <w:rPr>
          <w:szCs w:val="24"/>
        </w:rPr>
        <w:t>.</w:t>
      </w:r>
    </w:p>
    <w:p w14:paraId="122DABAC" w14:textId="77777777" w:rsidR="002300A9" w:rsidRDefault="002300A9" w:rsidP="00245ECD">
      <w:pPr>
        <w:pStyle w:val="BodyText3"/>
        <w:tabs>
          <w:tab w:val="clear" w:pos="720"/>
          <w:tab w:val="left" w:pos="90"/>
        </w:tabs>
        <w:jc w:val="left"/>
        <w:rPr>
          <w:rFonts w:ascii="Times New Roman" w:hAnsi="Times New Roman"/>
        </w:rPr>
      </w:pPr>
    </w:p>
    <w:p w14:paraId="7D1FAC23" w14:textId="5A22BEA6" w:rsidR="001173D5" w:rsidRDefault="001173D5" w:rsidP="001173D5">
      <w:pPr>
        <w:pStyle w:val="BodyText3"/>
        <w:numPr>
          <w:ilvl w:val="1"/>
          <w:numId w:val="28"/>
        </w:numPr>
        <w:tabs>
          <w:tab w:val="left" w:pos="90"/>
        </w:tabs>
        <w:ind w:left="0" w:firstLine="0"/>
        <w:jc w:val="left"/>
        <w:rPr>
          <w:rFonts w:ascii="Times New Roman" w:hAnsi="Times New Roman"/>
        </w:rPr>
      </w:pPr>
      <w:r w:rsidRPr="001173D5">
        <w:rPr>
          <w:rFonts w:ascii="Times New Roman" w:hAnsi="Times New Roman"/>
          <w:b/>
        </w:rPr>
        <w:t>Withholding</w:t>
      </w:r>
      <w:r>
        <w:rPr>
          <w:rFonts w:ascii="Times New Roman" w:hAnsi="Times New Roman"/>
        </w:rPr>
        <w:t>. The Compact may withhold a payment of all or a part of any invoice to the extent as may be necessary to protect itself from loss caused by: (</w:t>
      </w:r>
      <w:proofErr w:type="spellStart"/>
      <w:r>
        <w:rPr>
          <w:rFonts w:ascii="Times New Roman" w:hAnsi="Times New Roman"/>
        </w:rPr>
        <w:t>i</w:t>
      </w:r>
      <w:proofErr w:type="spellEnd"/>
      <w:r>
        <w:rPr>
          <w:rFonts w:ascii="Times New Roman" w:hAnsi="Times New Roman"/>
        </w:rPr>
        <w:t xml:space="preserve">) defective </w:t>
      </w:r>
      <w:r w:rsidR="00873C3E">
        <w:rPr>
          <w:rFonts w:ascii="Times New Roman" w:hAnsi="Times New Roman"/>
        </w:rPr>
        <w:t>EE Vendor Services</w:t>
      </w:r>
      <w:r>
        <w:rPr>
          <w:rFonts w:ascii="Times New Roman" w:hAnsi="Times New Roman"/>
        </w:rPr>
        <w:t xml:space="preserve"> not remedied; (ii) claims filed or reasonable evidence indicating probable filing of claims</w:t>
      </w:r>
      <w:r w:rsidR="00C11E56">
        <w:rPr>
          <w:rFonts w:ascii="Times New Roman" w:hAnsi="Times New Roman"/>
        </w:rPr>
        <w:t xml:space="preserve"> by other parties against </w:t>
      </w:r>
      <w:r w:rsidR="00873C3E">
        <w:rPr>
          <w:rFonts w:ascii="Times New Roman" w:hAnsi="Times New Roman"/>
        </w:rPr>
        <w:t>EE Vendor</w:t>
      </w:r>
      <w:r w:rsidR="00C11E56">
        <w:rPr>
          <w:rFonts w:ascii="Times New Roman" w:hAnsi="Times New Roman"/>
        </w:rPr>
        <w:t xml:space="preserve"> or the Compact in connection with the </w:t>
      </w:r>
      <w:r w:rsidR="00873C3E">
        <w:rPr>
          <w:rFonts w:ascii="Times New Roman" w:hAnsi="Times New Roman"/>
        </w:rPr>
        <w:t>EE Vendor Services</w:t>
      </w:r>
      <w:r w:rsidR="00C8189C">
        <w:rPr>
          <w:rFonts w:ascii="Times New Roman" w:hAnsi="Times New Roman"/>
        </w:rPr>
        <w:t xml:space="preserve">; (iii) </w:t>
      </w:r>
      <w:r w:rsidR="00873C3E">
        <w:rPr>
          <w:rFonts w:ascii="Times New Roman" w:hAnsi="Times New Roman"/>
        </w:rPr>
        <w:t>EE Vendor</w:t>
      </w:r>
      <w:r w:rsidR="00C8189C">
        <w:rPr>
          <w:rFonts w:ascii="Times New Roman" w:hAnsi="Times New Roman"/>
        </w:rPr>
        <w:t>’s</w:t>
      </w:r>
      <w:r w:rsidR="00C11E56">
        <w:rPr>
          <w:rFonts w:ascii="Times New Roman" w:hAnsi="Times New Roman"/>
        </w:rPr>
        <w:t xml:space="preserve"> </w:t>
      </w:r>
      <w:r w:rsidR="00C8189C">
        <w:rPr>
          <w:rFonts w:ascii="Times New Roman" w:hAnsi="Times New Roman"/>
        </w:rPr>
        <w:t xml:space="preserve">failure </w:t>
      </w:r>
      <w:r w:rsidR="00C11E56">
        <w:rPr>
          <w:rFonts w:ascii="Times New Roman" w:hAnsi="Times New Roman"/>
        </w:rPr>
        <w:t>to make payments properly to subcontractors for materials, labor or equipment;</w:t>
      </w:r>
      <w:r w:rsidR="00CF2E17">
        <w:rPr>
          <w:rFonts w:ascii="Times New Roman" w:hAnsi="Times New Roman"/>
        </w:rPr>
        <w:t xml:space="preserve"> (</w:t>
      </w:r>
      <w:r w:rsidR="00C11E56">
        <w:rPr>
          <w:rFonts w:ascii="Times New Roman" w:hAnsi="Times New Roman"/>
        </w:rPr>
        <w:t>i</w:t>
      </w:r>
      <w:r w:rsidR="00CF2E17">
        <w:rPr>
          <w:rFonts w:ascii="Times New Roman" w:hAnsi="Times New Roman"/>
        </w:rPr>
        <w:t>v</w:t>
      </w:r>
      <w:r w:rsidR="00C11E56">
        <w:rPr>
          <w:rFonts w:ascii="Times New Roman" w:hAnsi="Times New Roman"/>
        </w:rPr>
        <w:t>) unsatisfactory p</w:t>
      </w:r>
      <w:r w:rsidR="00CF2E17">
        <w:rPr>
          <w:rFonts w:ascii="Times New Roman" w:hAnsi="Times New Roman"/>
        </w:rPr>
        <w:t xml:space="preserve">erformance of the </w:t>
      </w:r>
      <w:r w:rsidR="00873C3E">
        <w:rPr>
          <w:rFonts w:ascii="Times New Roman" w:hAnsi="Times New Roman"/>
        </w:rPr>
        <w:t>EE Vendor Services</w:t>
      </w:r>
      <w:r w:rsidR="00CF2E17">
        <w:rPr>
          <w:rFonts w:ascii="Times New Roman" w:hAnsi="Times New Roman"/>
        </w:rPr>
        <w:t>; (v</w:t>
      </w:r>
      <w:r w:rsidR="00C11E56">
        <w:rPr>
          <w:rFonts w:ascii="Times New Roman" w:hAnsi="Times New Roman"/>
        </w:rPr>
        <w:t xml:space="preserve">) </w:t>
      </w:r>
      <w:r w:rsidR="00873C3E">
        <w:rPr>
          <w:rFonts w:ascii="Times New Roman" w:hAnsi="Times New Roman"/>
        </w:rPr>
        <w:t>EE Vendor</w:t>
      </w:r>
      <w:r w:rsidR="00C8189C">
        <w:rPr>
          <w:rFonts w:ascii="Times New Roman" w:hAnsi="Times New Roman"/>
        </w:rPr>
        <w:t>’s failure</w:t>
      </w:r>
      <w:r w:rsidR="00C11E56">
        <w:rPr>
          <w:rFonts w:ascii="Times New Roman" w:hAnsi="Times New Roman"/>
        </w:rPr>
        <w:t xml:space="preserve"> to pay any amounts due to the Compact</w:t>
      </w:r>
      <w:r w:rsidR="00CF2E17">
        <w:rPr>
          <w:rFonts w:ascii="Times New Roman" w:hAnsi="Times New Roman"/>
        </w:rPr>
        <w:t>; or (vi</w:t>
      </w:r>
      <w:r w:rsidR="008B20F5">
        <w:rPr>
          <w:rFonts w:ascii="Times New Roman" w:hAnsi="Times New Roman"/>
        </w:rPr>
        <w:t xml:space="preserve">) </w:t>
      </w:r>
      <w:r w:rsidR="00873C3E">
        <w:rPr>
          <w:rFonts w:ascii="Times New Roman" w:hAnsi="Times New Roman"/>
        </w:rPr>
        <w:t>EE Vendor</w:t>
      </w:r>
      <w:r w:rsidR="008B20F5">
        <w:rPr>
          <w:rFonts w:ascii="Times New Roman" w:hAnsi="Times New Roman"/>
        </w:rPr>
        <w:t>’s failure to perform any of its obligations under this Agreement</w:t>
      </w:r>
      <w:r w:rsidR="00C11E56">
        <w:rPr>
          <w:rFonts w:ascii="Times New Roman" w:hAnsi="Times New Roman"/>
        </w:rPr>
        <w:t xml:space="preserve">.  </w:t>
      </w:r>
      <w:r w:rsidR="00CF2E17">
        <w:rPr>
          <w:rFonts w:ascii="Times New Roman" w:hAnsi="Times New Roman"/>
        </w:rPr>
        <w:t xml:space="preserve">In addition, if the Compact has a reasonable indication that the unpaid balance will be insufficient to cover the cost to complete the </w:t>
      </w:r>
      <w:r w:rsidR="00873C3E">
        <w:rPr>
          <w:rFonts w:ascii="Times New Roman" w:hAnsi="Times New Roman"/>
        </w:rPr>
        <w:t>EE Vendor Services</w:t>
      </w:r>
      <w:r w:rsidR="00CF2E17">
        <w:rPr>
          <w:rFonts w:ascii="Times New Roman" w:hAnsi="Times New Roman"/>
        </w:rPr>
        <w:t xml:space="preserve"> or that the </w:t>
      </w:r>
      <w:r w:rsidR="00873C3E">
        <w:rPr>
          <w:rFonts w:ascii="Times New Roman" w:hAnsi="Times New Roman"/>
        </w:rPr>
        <w:t>EE Vendor Services</w:t>
      </w:r>
      <w:r w:rsidR="00CF2E17">
        <w:rPr>
          <w:rFonts w:ascii="Times New Roman" w:hAnsi="Times New Roman"/>
        </w:rPr>
        <w:t xml:space="preserve"> will not be</w:t>
      </w:r>
      <w:r w:rsidR="00D164E2">
        <w:rPr>
          <w:rFonts w:ascii="Times New Roman" w:hAnsi="Times New Roman"/>
        </w:rPr>
        <w:t xml:space="preserve"> completed within the project milestone </w:t>
      </w:r>
      <w:r w:rsidR="00CF2E17">
        <w:rPr>
          <w:rFonts w:ascii="Times New Roman" w:hAnsi="Times New Roman"/>
        </w:rPr>
        <w:t>schedule</w:t>
      </w:r>
      <w:r w:rsidR="00D164E2">
        <w:rPr>
          <w:rFonts w:ascii="Times New Roman" w:hAnsi="Times New Roman"/>
        </w:rPr>
        <w:t xml:space="preserve"> (if any)</w:t>
      </w:r>
      <w:r w:rsidR="00C8189C">
        <w:rPr>
          <w:rFonts w:ascii="Times New Roman" w:hAnsi="Times New Roman"/>
        </w:rPr>
        <w:t xml:space="preserve">, the Compact may withhold </w:t>
      </w:r>
      <w:r w:rsidR="00CF2E17">
        <w:rPr>
          <w:rFonts w:ascii="Times New Roman" w:hAnsi="Times New Roman"/>
        </w:rPr>
        <w:t xml:space="preserve">payment of all or a part of any invoice to the extent as may be necessary to protect itself from such anticipated losses. </w:t>
      </w:r>
      <w:r w:rsidR="00C11E56">
        <w:rPr>
          <w:rFonts w:ascii="Times New Roman" w:hAnsi="Times New Roman"/>
        </w:rPr>
        <w:t xml:space="preserve">The Compact shall notify </w:t>
      </w:r>
      <w:r w:rsidR="00873C3E">
        <w:rPr>
          <w:rFonts w:ascii="Times New Roman" w:hAnsi="Times New Roman"/>
        </w:rPr>
        <w:t>EE Vendor</w:t>
      </w:r>
      <w:r w:rsidR="00C11E56">
        <w:rPr>
          <w:rFonts w:ascii="Times New Roman" w:hAnsi="Times New Roman"/>
        </w:rPr>
        <w:t xml:space="preserve"> of the grounds for any withholding.  When </w:t>
      </w:r>
      <w:r w:rsidR="00873C3E">
        <w:rPr>
          <w:rFonts w:ascii="Times New Roman" w:hAnsi="Times New Roman"/>
        </w:rPr>
        <w:t>EE Vendor</w:t>
      </w:r>
      <w:r w:rsidR="00C11E56">
        <w:rPr>
          <w:rFonts w:ascii="Times New Roman" w:hAnsi="Times New Roman"/>
        </w:rPr>
        <w:t xml:space="preserve"> provides performance assurance satisfactory to the Compact that will protect the Compact for the amount withheld, payment will be made.  When deemed reasonable by the Compact, the Compa</w:t>
      </w:r>
      <w:r w:rsidR="005703CB">
        <w:rPr>
          <w:rFonts w:ascii="Times New Roman" w:hAnsi="Times New Roman"/>
        </w:rPr>
        <w:t xml:space="preserve">ct may use such </w:t>
      </w:r>
      <w:r w:rsidR="00B56910">
        <w:rPr>
          <w:rFonts w:ascii="Times New Roman" w:hAnsi="Times New Roman"/>
        </w:rPr>
        <w:t xml:space="preserve">withheld </w:t>
      </w:r>
      <w:r w:rsidR="005703CB">
        <w:rPr>
          <w:rFonts w:ascii="Times New Roman" w:hAnsi="Times New Roman"/>
        </w:rPr>
        <w:t>funds to</w:t>
      </w:r>
      <w:r w:rsidR="004940C0">
        <w:rPr>
          <w:rFonts w:ascii="Times New Roman" w:hAnsi="Times New Roman"/>
        </w:rPr>
        <w:t xml:space="preserve"> undertake remedial measures</w:t>
      </w:r>
      <w:r w:rsidR="00365034">
        <w:rPr>
          <w:rFonts w:ascii="Times New Roman" w:hAnsi="Times New Roman"/>
        </w:rPr>
        <w:t>.</w:t>
      </w:r>
    </w:p>
    <w:p w14:paraId="431BC5EF" w14:textId="77777777" w:rsidR="001173D5" w:rsidRPr="00FD606D" w:rsidRDefault="001173D5" w:rsidP="001173D5">
      <w:pPr>
        <w:pStyle w:val="BodyText3"/>
        <w:tabs>
          <w:tab w:val="left" w:pos="90"/>
        </w:tabs>
        <w:ind w:left="360"/>
        <w:jc w:val="left"/>
        <w:rPr>
          <w:rFonts w:ascii="Times New Roman" w:hAnsi="Times New Roman"/>
        </w:rPr>
      </w:pPr>
      <w:r>
        <w:rPr>
          <w:rFonts w:ascii="Times New Roman" w:hAnsi="Times New Roman"/>
        </w:rPr>
        <w:tab/>
      </w:r>
    </w:p>
    <w:p w14:paraId="1B85282F" w14:textId="72D650FB" w:rsidR="009167E1" w:rsidRDefault="001173D5" w:rsidP="00245ECD">
      <w:pPr>
        <w:pStyle w:val="BodyText3"/>
        <w:tabs>
          <w:tab w:val="left" w:pos="90"/>
        </w:tabs>
        <w:jc w:val="left"/>
        <w:rPr>
          <w:rFonts w:ascii="Times New Roman" w:hAnsi="Times New Roman"/>
          <w:iCs/>
          <w:color w:val="000000"/>
        </w:rPr>
      </w:pPr>
      <w:r>
        <w:rPr>
          <w:rFonts w:ascii="Times New Roman" w:hAnsi="Times New Roman"/>
        </w:rPr>
        <w:t>3.5</w:t>
      </w:r>
      <w:r w:rsidR="00CE6A95" w:rsidRPr="00FD606D">
        <w:rPr>
          <w:rFonts w:ascii="Times New Roman" w:hAnsi="Times New Roman"/>
        </w:rPr>
        <w:tab/>
      </w:r>
      <w:r w:rsidR="00CE6A95" w:rsidRPr="00FD606D">
        <w:rPr>
          <w:rFonts w:ascii="Times New Roman" w:hAnsi="Times New Roman"/>
          <w:b/>
        </w:rPr>
        <w:t>Credits</w:t>
      </w:r>
      <w:r w:rsidR="00CE6A95" w:rsidRPr="00FD606D">
        <w:rPr>
          <w:rFonts w:ascii="Times New Roman" w:hAnsi="Times New Roman"/>
        </w:rPr>
        <w:t xml:space="preserve">.  </w:t>
      </w:r>
      <w:r w:rsidR="00873C3E">
        <w:rPr>
          <w:rFonts w:ascii="Times New Roman" w:hAnsi="Times New Roman"/>
          <w:iCs/>
        </w:rPr>
        <w:t>EE Vendor</w:t>
      </w:r>
      <w:r w:rsidR="009167E1" w:rsidRPr="00FD606D">
        <w:rPr>
          <w:rFonts w:ascii="Times New Roman" w:hAnsi="Times New Roman"/>
          <w:iCs/>
        </w:rPr>
        <w:t xml:space="preserve"> may not claim any governmental or other energy efficiency credits, tax credits, forward capacity payments, </w:t>
      </w:r>
      <w:r w:rsidR="0083164B">
        <w:rPr>
          <w:rFonts w:ascii="Times New Roman" w:hAnsi="Times New Roman"/>
          <w:iCs/>
        </w:rPr>
        <w:t xml:space="preserve">carbon offsets, </w:t>
      </w:r>
      <w:r w:rsidR="009167E1" w:rsidRPr="00FD606D">
        <w:rPr>
          <w:rFonts w:ascii="Times New Roman" w:hAnsi="Times New Roman"/>
          <w:iCs/>
        </w:rPr>
        <w:t xml:space="preserve">rebates or incentives of any kind as a result of or in connection with </w:t>
      </w:r>
      <w:r w:rsidR="005956C9" w:rsidRPr="00FD606D">
        <w:rPr>
          <w:rFonts w:ascii="Times New Roman" w:hAnsi="Times New Roman"/>
          <w:iCs/>
        </w:rPr>
        <w:t xml:space="preserve">the </w:t>
      </w:r>
      <w:r w:rsidR="00873C3E">
        <w:rPr>
          <w:rFonts w:ascii="Times New Roman" w:hAnsi="Times New Roman"/>
          <w:iCs/>
        </w:rPr>
        <w:t>EE Vendor Services</w:t>
      </w:r>
      <w:r w:rsidR="009167E1" w:rsidRPr="00FD606D">
        <w:rPr>
          <w:rFonts w:ascii="Times New Roman" w:hAnsi="Times New Roman"/>
          <w:iCs/>
        </w:rPr>
        <w:t xml:space="preserve"> performed under </w:t>
      </w:r>
      <w:r w:rsidR="005956C9" w:rsidRPr="00FD606D">
        <w:rPr>
          <w:rFonts w:ascii="Times New Roman" w:hAnsi="Times New Roman"/>
          <w:iCs/>
        </w:rPr>
        <w:t>this Agreement</w:t>
      </w:r>
      <w:r w:rsidR="009167E1" w:rsidRPr="00FD606D">
        <w:rPr>
          <w:rFonts w:ascii="Times New Roman" w:hAnsi="Times New Roman"/>
          <w:iCs/>
        </w:rPr>
        <w:t xml:space="preserve"> (collectively, the “Credits”</w:t>
      </w:r>
      <w:r w:rsidR="00F762E2" w:rsidRPr="00FD606D">
        <w:rPr>
          <w:rFonts w:ascii="Times New Roman" w:hAnsi="Times New Roman"/>
          <w:iCs/>
        </w:rPr>
        <w:t>) without</w:t>
      </w:r>
      <w:r w:rsidR="009167E1" w:rsidRPr="00FD606D">
        <w:rPr>
          <w:rFonts w:ascii="Times New Roman" w:hAnsi="Times New Roman"/>
          <w:iCs/>
        </w:rPr>
        <w:t xml:space="preserve"> the written consent of </w:t>
      </w:r>
      <w:r w:rsidR="005956C9" w:rsidRPr="00FD606D">
        <w:rPr>
          <w:rFonts w:ascii="Times New Roman" w:hAnsi="Times New Roman"/>
          <w:iCs/>
        </w:rPr>
        <w:t>the Compact</w:t>
      </w:r>
      <w:r w:rsidR="009167E1" w:rsidRPr="00FD606D">
        <w:rPr>
          <w:rFonts w:ascii="Times New Roman" w:hAnsi="Times New Roman"/>
          <w:iCs/>
        </w:rPr>
        <w:t xml:space="preserve"> in its sole discretion.  </w:t>
      </w:r>
      <w:r w:rsidR="009167E1" w:rsidRPr="00FD606D">
        <w:rPr>
          <w:rFonts w:ascii="Times New Roman" w:hAnsi="Times New Roman"/>
          <w:iCs/>
          <w:color w:val="000000"/>
        </w:rPr>
        <w:t xml:space="preserve">To the extent any Credits are allocated to </w:t>
      </w:r>
      <w:r w:rsidR="005956C9" w:rsidRPr="00FD606D">
        <w:rPr>
          <w:rFonts w:ascii="Times New Roman" w:hAnsi="Times New Roman"/>
          <w:iCs/>
          <w:color w:val="000000"/>
        </w:rPr>
        <w:t>the Compact</w:t>
      </w:r>
      <w:r w:rsidR="008D44FA">
        <w:rPr>
          <w:rFonts w:ascii="Times New Roman" w:hAnsi="Times New Roman"/>
          <w:iCs/>
          <w:color w:val="000000"/>
        </w:rPr>
        <w:t xml:space="preserve">, a </w:t>
      </w:r>
      <w:r w:rsidR="009167E1" w:rsidRPr="00FD606D">
        <w:rPr>
          <w:rFonts w:ascii="Times New Roman" w:hAnsi="Times New Roman"/>
          <w:iCs/>
          <w:color w:val="000000"/>
        </w:rPr>
        <w:t>Compac</w:t>
      </w:r>
      <w:r w:rsidR="009D4729">
        <w:rPr>
          <w:rFonts w:ascii="Times New Roman" w:hAnsi="Times New Roman"/>
          <w:iCs/>
          <w:color w:val="000000"/>
        </w:rPr>
        <w:t>t project or Customer</w:t>
      </w:r>
      <w:r w:rsidR="009167E1" w:rsidRPr="00FD606D">
        <w:rPr>
          <w:rFonts w:ascii="Times New Roman" w:hAnsi="Times New Roman"/>
          <w:iCs/>
          <w:color w:val="000000"/>
        </w:rPr>
        <w:t xml:space="preserve"> by operation of law or regulation, </w:t>
      </w:r>
      <w:r w:rsidR="00873C3E">
        <w:rPr>
          <w:rFonts w:ascii="Times New Roman" w:hAnsi="Times New Roman"/>
          <w:iCs/>
          <w:color w:val="000000"/>
        </w:rPr>
        <w:t>EE Vendor</w:t>
      </w:r>
      <w:r w:rsidR="009167E1" w:rsidRPr="00FD606D">
        <w:rPr>
          <w:rFonts w:ascii="Times New Roman" w:hAnsi="Times New Roman"/>
          <w:iCs/>
          <w:color w:val="000000"/>
        </w:rPr>
        <w:t xml:space="preserve"> shall, upon request and without charge, cooperate fully with </w:t>
      </w:r>
      <w:r w:rsidR="005956C9" w:rsidRPr="00FD606D">
        <w:rPr>
          <w:rFonts w:ascii="Times New Roman" w:hAnsi="Times New Roman"/>
          <w:iCs/>
          <w:color w:val="000000"/>
        </w:rPr>
        <w:t>the Compact</w:t>
      </w:r>
      <w:r w:rsidR="009167E1" w:rsidRPr="00FD606D">
        <w:rPr>
          <w:rFonts w:ascii="Times New Roman" w:hAnsi="Times New Roman"/>
          <w:iCs/>
          <w:color w:val="000000"/>
        </w:rPr>
        <w:t xml:space="preserve"> to disclaim any rights to such Credits and to assign or allocate all such Cred</w:t>
      </w:r>
      <w:r w:rsidR="009167E1" w:rsidRPr="00FD606D">
        <w:rPr>
          <w:rFonts w:ascii="Times New Roman" w:hAnsi="Times New Roman"/>
          <w:iCs/>
        </w:rPr>
        <w:t xml:space="preserve">its, and the value thereof to the party designated by </w:t>
      </w:r>
      <w:r w:rsidR="005956C9" w:rsidRPr="00FD606D">
        <w:rPr>
          <w:rFonts w:ascii="Times New Roman" w:hAnsi="Times New Roman"/>
          <w:iCs/>
        </w:rPr>
        <w:t>the Compact</w:t>
      </w:r>
      <w:r w:rsidR="009167E1" w:rsidRPr="00FD606D">
        <w:rPr>
          <w:rFonts w:ascii="Times New Roman" w:hAnsi="Times New Roman"/>
          <w:iCs/>
          <w:color w:val="000000"/>
        </w:rPr>
        <w:t>.</w:t>
      </w:r>
    </w:p>
    <w:p w14:paraId="5E635C0E" w14:textId="77777777" w:rsidR="00F5481C" w:rsidRDefault="00F5481C" w:rsidP="00245ECD">
      <w:pPr>
        <w:pStyle w:val="BodyText3"/>
        <w:tabs>
          <w:tab w:val="left" w:pos="90"/>
        </w:tabs>
        <w:jc w:val="left"/>
        <w:rPr>
          <w:rFonts w:ascii="Times New Roman" w:hAnsi="Times New Roman"/>
          <w:iCs/>
          <w:color w:val="000000"/>
        </w:rPr>
      </w:pPr>
    </w:p>
    <w:p w14:paraId="6692081A" w14:textId="77777777" w:rsidR="00D41642" w:rsidRDefault="00F5481C" w:rsidP="00F5481C">
      <w:pPr>
        <w:pStyle w:val="BodyText3"/>
        <w:tabs>
          <w:tab w:val="left" w:pos="90"/>
        </w:tabs>
        <w:jc w:val="left"/>
        <w:rPr>
          <w:b/>
          <w:bCs/>
          <w:szCs w:val="24"/>
        </w:rPr>
      </w:pPr>
      <w:r w:rsidRPr="002D4A80">
        <w:rPr>
          <w:rFonts w:ascii="Times New Roman" w:hAnsi="Times New Roman"/>
          <w:iCs/>
          <w:color w:val="000000"/>
        </w:rPr>
        <w:t>3.6</w:t>
      </w:r>
      <w:r w:rsidRPr="002D4A80">
        <w:rPr>
          <w:rFonts w:ascii="Times New Roman" w:hAnsi="Times New Roman"/>
          <w:iCs/>
          <w:color w:val="000000"/>
        </w:rPr>
        <w:tab/>
      </w:r>
      <w:r w:rsidR="00177C16" w:rsidRPr="002D4A80">
        <w:rPr>
          <w:b/>
          <w:bCs/>
          <w:szCs w:val="24"/>
        </w:rPr>
        <w:t>Bonds</w:t>
      </w:r>
      <w:r w:rsidR="004611DC" w:rsidRPr="002D4A80">
        <w:rPr>
          <w:b/>
          <w:bCs/>
          <w:szCs w:val="24"/>
        </w:rPr>
        <w:t>.</w:t>
      </w:r>
      <w:r w:rsidRPr="002D4A80">
        <w:rPr>
          <w:b/>
          <w:bCs/>
          <w:szCs w:val="24"/>
        </w:rPr>
        <w:t xml:space="preserve">  </w:t>
      </w:r>
    </w:p>
    <w:p w14:paraId="4F4A5094" w14:textId="77777777" w:rsidR="00D41642" w:rsidRDefault="00D41642" w:rsidP="00F5481C">
      <w:pPr>
        <w:pStyle w:val="BodyText3"/>
        <w:tabs>
          <w:tab w:val="left" w:pos="90"/>
        </w:tabs>
        <w:jc w:val="left"/>
        <w:rPr>
          <w:b/>
          <w:bCs/>
          <w:szCs w:val="24"/>
        </w:rPr>
      </w:pPr>
    </w:p>
    <w:p w14:paraId="5C94E613" w14:textId="4C5D313D" w:rsidR="00D41642" w:rsidRDefault="00D41642" w:rsidP="00D41642">
      <w:pPr>
        <w:ind w:firstLine="720"/>
        <w:rPr>
          <w:sz w:val="24"/>
          <w:szCs w:val="24"/>
        </w:rPr>
      </w:pPr>
      <w:r>
        <w:rPr>
          <w:sz w:val="24"/>
          <w:szCs w:val="24"/>
        </w:rPr>
        <w:t xml:space="preserve">If </w:t>
      </w:r>
      <w:r w:rsidR="00614AB0">
        <w:rPr>
          <w:sz w:val="24"/>
          <w:szCs w:val="24"/>
        </w:rPr>
        <w:t xml:space="preserve">EE Vendor is </w:t>
      </w:r>
      <w:r>
        <w:rPr>
          <w:sz w:val="24"/>
          <w:szCs w:val="24"/>
        </w:rPr>
        <w:t>performing installation or construction related services, the provisions in this Section 3.6 shall apply.</w:t>
      </w:r>
    </w:p>
    <w:p w14:paraId="365E1F25" w14:textId="70F71DCE" w:rsidR="00D41642" w:rsidRDefault="00D41642" w:rsidP="00F5481C">
      <w:pPr>
        <w:pStyle w:val="BodyText3"/>
        <w:tabs>
          <w:tab w:val="left" w:pos="90"/>
        </w:tabs>
        <w:jc w:val="left"/>
        <w:rPr>
          <w:b/>
          <w:bCs/>
          <w:szCs w:val="24"/>
        </w:rPr>
      </w:pPr>
    </w:p>
    <w:p w14:paraId="24CF5BC8" w14:textId="76073049" w:rsidR="00177C16" w:rsidRPr="002D4A80" w:rsidRDefault="00D41642" w:rsidP="00F5481C">
      <w:pPr>
        <w:pStyle w:val="BodyText3"/>
        <w:tabs>
          <w:tab w:val="left" w:pos="90"/>
        </w:tabs>
        <w:jc w:val="left"/>
        <w:rPr>
          <w:rFonts w:ascii="Times New Roman" w:hAnsi="Times New Roman"/>
          <w:iCs/>
          <w:color w:val="000000"/>
        </w:rPr>
      </w:pPr>
      <w:r>
        <w:rPr>
          <w:b/>
          <w:bCs/>
          <w:szCs w:val="24"/>
        </w:rPr>
        <w:tab/>
      </w:r>
      <w:r>
        <w:rPr>
          <w:b/>
          <w:bCs/>
          <w:szCs w:val="24"/>
        </w:rPr>
        <w:tab/>
      </w:r>
      <w:r w:rsidR="00177C16" w:rsidRPr="002D4A80">
        <w:rPr>
          <w:szCs w:val="24"/>
        </w:rPr>
        <w:t xml:space="preserve">Upon request by the Compact, </w:t>
      </w:r>
      <w:r w:rsidR="00873C3E">
        <w:rPr>
          <w:szCs w:val="24"/>
        </w:rPr>
        <w:t>EE Vendor</w:t>
      </w:r>
      <w:r w:rsidR="00177C16" w:rsidRPr="002D4A80">
        <w:rPr>
          <w:szCs w:val="24"/>
        </w:rPr>
        <w:t xml:space="preserve"> shall provide performance and payment bonds from a surety company in amounts, form and substance acceptable to the Compact, naming the Compact as a direct beneficiary of the surety’s obligations under such bonds.  Such bonds shall fully protect the Compact against any and all breaches by </w:t>
      </w:r>
      <w:r w:rsidR="00873C3E">
        <w:rPr>
          <w:szCs w:val="24"/>
        </w:rPr>
        <w:t>EE Vendor</w:t>
      </w:r>
      <w:r w:rsidR="00177C16" w:rsidRPr="002D4A80">
        <w:rPr>
          <w:szCs w:val="24"/>
        </w:rPr>
        <w:t xml:space="preserve">, including, but not limited to, payments of salaries, withholdings, union welfare funds and any other union or employee benefits.  Performance and payment bonds shall cover the </w:t>
      </w:r>
      <w:r w:rsidR="00873C3E">
        <w:rPr>
          <w:szCs w:val="24"/>
        </w:rPr>
        <w:t>EE Vendor Services</w:t>
      </w:r>
      <w:r w:rsidR="00177C16" w:rsidRPr="002D4A80">
        <w:rPr>
          <w:szCs w:val="24"/>
        </w:rPr>
        <w:t xml:space="preserve"> and the warranty period described below.  Failure to provide the requested bonds, prior to the commencement of the </w:t>
      </w:r>
      <w:r w:rsidR="00873C3E">
        <w:rPr>
          <w:szCs w:val="24"/>
        </w:rPr>
        <w:t>EE Vendor Services</w:t>
      </w:r>
      <w:r w:rsidR="00177C16" w:rsidRPr="002D4A80">
        <w:rPr>
          <w:szCs w:val="24"/>
        </w:rPr>
        <w:t xml:space="preserve"> or cancellation of requested bonds during the </w:t>
      </w:r>
      <w:r w:rsidR="00862E86">
        <w:rPr>
          <w:szCs w:val="24"/>
        </w:rPr>
        <w:t xml:space="preserve">term of this Agreement </w:t>
      </w:r>
      <w:r w:rsidR="00F5481C" w:rsidRPr="002D4A80">
        <w:rPr>
          <w:szCs w:val="24"/>
        </w:rPr>
        <w:t>or the warranty p</w:t>
      </w:r>
      <w:r w:rsidR="00177C16" w:rsidRPr="002D4A80">
        <w:rPr>
          <w:szCs w:val="24"/>
        </w:rPr>
        <w:t xml:space="preserve">eriod, shall entitle the Compact to terminate this Agreement without recourse by </w:t>
      </w:r>
      <w:r w:rsidR="00873C3E">
        <w:rPr>
          <w:szCs w:val="24"/>
        </w:rPr>
        <w:t>EE Vendor</w:t>
      </w:r>
      <w:r w:rsidR="00177C16" w:rsidRPr="002D4A80">
        <w:rPr>
          <w:szCs w:val="24"/>
        </w:rPr>
        <w:t>.</w:t>
      </w:r>
    </w:p>
    <w:p w14:paraId="4200C134" w14:textId="77777777" w:rsidR="00177C16" w:rsidRPr="002D4A80" w:rsidRDefault="00177C16" w:rsidP="00177C16">
      <w:pPr>
        <w:widowControl w:val="0"/>
        <w:autoSpaceDE w:val="0"/>
        <w:autoSpaceDN w:val="0"/>
        <w:adjustRightInd w:val="0"/>
        <w:rPr>
          <w:sz w:val="24"/>
          <w:szCs w:val="24"/>
        </w:rPr>
      </w:pPr>
      <w:r w:rsidRPr="002D4A80">
        <w:rPr>
          <w:sz w:val="24"/>
          <w:szCs w:val="24"/>
        </w:rPr>
        <w:t> </w:t>
      </w:r>
    </w:p>
    <w:p w14:paraId="3200AE8D" w14:textId="75A7823A" w:rsidR="00177C16" w:rsidRPr="002D4A80" w:rsidRDefault="00177C16" w:rsidP="00177C16">
      <w:pPr>
        <w:widowControl w:val="0"/>
        <w:autoSpaceDE w:val="0"/>
        <w:autoSpaceDN w:val="0"/>
        <w:adjustRightInd w:val="0"/>
        <w:rPr>
          <w:sz w:val="24"/>
          <w:szCs w:val="24"/>
        </w:rPr>
      </w:pPr>
      <w:r w:rsidRPr="002D4A80">
        <w:rPr>
          <w:sz w:val="24"/>
          <w:szCs w:val="24"/>
        </w:rPr>
        <w:t xml:space="preserve">Performance Bond                  </w:t>
      </w:r>
      <w:r w:rsidR="00E20BCB" w:rsidRPr="002D4A80">
        <w:rPr>
          <w:sz w:val="24"/>
          <w:szCs w:val="24"/>
        </w:rPr>
        <w:tab/>
      </w:r>
      <w:r w:rsidR="00EA1AED">
        <w:rPr>
          <w:sz w:val="24"/>
          <w:szCs w:val="24"/>
        </w:rPr>
        <w:t>[     ]</w:t>
      </w:r>
      <w:r w:rsidRPr="002D4A80">
        <w:rPr>
          <w:sz w:val="24"/>
          <w:szCs w:val="24"/>
        </w:rPr>
        <w:t xml:space="preserve"> required             [     ] not required</w:t>
      </w:r>
    </w:p>
    <w:p w14:paraId="5F3515B6" w14:textId="0E5BDDC7" w:rsidR="00177C16" w:rsidRPr="002D4A80" w:rsidRDefault="00177C16" w:rsidP="00177C16">
      <w:pPr>
        <w:widowControl w:val="0"/>
        <w:autoSpaceDE w:val="0"/>
        <w:autoSpaceDN w:val="0"/>
        <w:adjustRightInd w:val="0"/>
        <w:rPr>
          <w:sz w:val="24"/>
          <w:szCs w:val="24"/>
        </w:rPr>
      </w:pPr>
      <w:r w:rsidRPr="002D4A80">
        <w:rPr>
          <w:sz w:val="24"/>
          <w:szCs w:val="24"/>
        </w:rPr>
        <w:t xml:space="preserve">Payment Bond                        </w:t>
      </w:r>
      <w:r w:rsidR="00E20BCB" w:rsidRPr="002D4A80">
        <w:rPr>
          <w:sz w:val="24"/>
          <w:szCs w:val="24"/>
        </w:rPr>
        <w:t xml:space="preserve"> </w:t>
      </w:r>
      <w:r w:rsidR="00E20BCB" w:rsidRPr="002D4A80">
        <w:rPr>
          <w:sz w:val="24"/>
          <w:szCs w:val="24"/>
        </w:rPr>
        <w:tab/>
      </w:r>
      <w:r w:rsidR="00EA1AED">
        <w:rPr>
          <w:sz w:val="24"/>
          <w:szCs w:val="24"/>
        </w:rPr>
        <w:t>[     ]</w:t>
      </w:r>
      <w:r w:rsidRPr="002D4A80">
        <w:rPr>
          <w:sz w:val="24"/>
          <w:szCs w:val="24"/>
        </w:rPr>
        <w:t xml:space="preserve"> required             [     ] not required</w:t>
      </w:r>
    </w:p>
    <w:p w14:paraId="128ED3B1" w14:textId="77777777" w:rsidR="00177C16" w:rsidRPr="002D4A80" w:rsidRDefault="00177C16" w:rsidP="00177C16">
      <w:pPr>
        <w:widowControl w:val="0"/>
        <w:autoSpaceDE w:val="0"/>
        <w:autoSpaceDN w:val="0"/>
        <w:adjustRightInd w:val="0"/>
        <w:ind w:left="480"/>
        <w:rPr>
          <w:sz w:val="24"/>
          <w:szCs w:val="24"/>
        </w:rPr>
      </w:pPr>
      <w:r w:rsidRPr="002D4A80">
        <w:rPr>
          <w:sz w:val="24"/>
          <w:szCs w:val="24"/>
        </w:rPr>
        <w:t> </w:t>
      </w:r>
    </w:p>
    <w:p w14:paraId="0C5BE859" w14:textId="10DD56FD" w:rsidR="00177C16" w:rsidRPr="00F5481C" w:rsidRDefault="00177C16" w:rsidP="004611DC">
      <w:pPr>
        <w:widowControl w:val="0"/>
        <w:autoSpaceDE w:val="0"/>
        <w:autoSpaceDN w:val="0"/>
        <w:adjustRightInd w:val="0"/>
        <w:rPr>
          <w:sz w:val="24"/>
          <w:szCs w:val="24"/>
        </w:rPr>
      </w:pPr>
      <w:r w:rsidRPr="002D4A80">
        <w:rPr>
          <w:sz w:val="24"/>
          <w:szCs w:val="24"/>
        </w:rPr>
        <w:lastRenderedPageBreak/>
        <w:t>                Premium(s) for requested bond(s</w:t>
      </w:r>
      <w:r w:rsidR="004940C0" w:rsidRPr="002D4A80">
        <w:rPr>
          <w:sz w:val="24"/>
          <w:szCs w:val="24"/>
        </w:rPr>
        <w:t>) may be added to the Agreement p</w:t>
      </w:r>
      <w:r w:rsidRPr="002D4A80">
        <w:rPr>
          <w:sz w:val="24"/>
          <w:szCs w:val="24"/>
        </w:rPr>
        <w:t>rice t</w:t>
      </w:r>
      <w:r w:rsidR="004940C0" w:rsidRPr="002D4A80">
        <w:rPr>
          <w:sz w:val="24"/>
          <w:szCs w:val="24"/>
        </w:rPr>
        <w:t xml:space="preserve">hrough a written request seeking approval from the Compact </w:t>
      </w:r>
      <w:r w:rsidRPr="002D4A80">
        <w:rPr>
          <w:sz w:val="24"/>
          <w:szCs w:val="24"/>
        </w:rPr>
        <w:t xml:space="preserve">without additional markup by </w:t>
      </w:r>
      <w:r w:rsidR="00873C3E">
        <w:rPr>
          <w:sz w:val="24"/>
          <w:szCs w:val="24"/>
        </w:rPr>
        <w:t>EE Vendor</w:t>
      </w:r>
      <w:r w:rsidRPr="002D4A80">
        <w:rPr>
          <w:sz w:val="24"/>
          <w:szCs w:val="24"/>
        </w:rPr>
        <w:t xml:space="preserve"> (except as specifically approved, in writing, by the Compact in advance of the </w:t>
      </w:r>
      <w:r w:rsidR="00873C3E">
        <w:rPr>
          <w:sz w:val="24"/>
          <w:szCs w:val="24"/>
        </w:rPr>
        <w:t>EE Vendor Services</w:t>
      </w:r>
      <w:r w:rsidRPr="002D4A80">
        <w:rPr>
          <w:sz w:val="24"/>
          <w:szCs w:val="24"/>
        </w:rPr>
        <w:t xml:space="preserve">).  </w:t>
      </w:r>
      <w:r w:rsidR="00873C3E">
        <w:rPr>
          <w:sz w:val="24"/>
          <w:szCs w:val="24"/>
        </w:rPr>
        <w:t>EE Vendor</w:t>
      </w:r>
      <w:r w:rsidRPr="002D4A80">
        <w:rPr>
          <w:sz w:val="24"/>
          <w:szCs w:val="24"/>
        </w:rPr>
        <w:t xml:space="preserve"> must present to the Compact a copy of the invoice for the bonds signed by the agent with power of attorney for the bonding company.</w:t>
      </w:r>
      <w:r w:rsidR="004611DC" w:rsidRPr="002D4A80">
        <w:rPr>
          <w:sz w:val="24"/>
          <w:szCs w:val="24"/>
        </w:rPr>
        <w:t xml:space="preserve">  </w:t>
      </w:r>
      <w:r w:rsidRPr="002D4A80">
        <w:rPr>
          <w:sz w:val="24"/>
          <w:szCs w:val="24"/>
        </w:rPr>
        <w:t xml:space="preserve">The Compact reserves the right to refuse any exception to the bond requirements if it determines that the exception is not in the best interest of the Compact.  </w:t>
      </w:r>
      <w:r w:rsidR="00873C3E">
        <w:rPr>
          <w:sz w:val="24"/>
          <w:szCs w:val="24"/>
        </w:rPr>
        <w:t>EE Vendor</w:t>
      </w:r>
      <w:r w:rsidRPr="002D4A80">
        <w:rPr>
          <w:sz w:val="24"/>
          <w:szCs w:val="24"/>
        </w:rPr>
        <w:t>'s surety companies are to be licensed as “admitted” carriers in Massachusetts with minimum acceptable A.M. Best ratings of “A” and size Class VIII, or as otherwise acceptable to th</w:t>
      </w:r>
      <w:r w:rsidR="00F5481C" w:rsidRPr="002D4A80">
        <w:rPr>
          <w:sz w:val="24"/>
          <w:szCs w:val="24"/>
        </w:rPr>
        <w:t>e Compact, in its discretion.  T</w:t>
      </w:r>
      <w:r w:rsidRPr="002D4A80">
        <w:rPr>
          <w:sz w:val="24"/>
          <w:szCs w:val="24"/>
        </w:rPr>
        <w:t xml:space="preserve">he Compact reserves the right of final approval of </w:t>
      </w:r>
      <w:r w:rsidR="00873C3E">
        <w:rPr>
          <w:sz w:val="24"/>
          <w:szCs w:val="24"/>
        </w:rPr>
        <w:t>EE Vendor</w:t>
      </w:r>
      <w:r w:rsidRPr="002D4A80">
        <w:rPr>
          <w:sz w:val="24"/>
          <w:szCs w:val="24"/>
        </w:rPr>
        <w:t>’s surety co</w:t>
      </w:r>
      <w:r w:rsidR="004940C0" w:rsidRPr="002D4A80">
        <w:rPr>
          <w:sz w:val="24"/>
          <w:szCs w:val="24"/>
        </w:rPr>
        <w:t>mpanies</w:t>
      </w:r>
      <w:r w:rsidRPr="002D4A80">
        <w:rPr>
          <w:sz w:val="24"/>
          <w:szCs w:val="24"/>
        </w:rPr>
        <w:t>.</w:t>
      </w:r>
    </w:p>
    <w:p w14:paraId="3CED56E7" w14:textId="77777777" w:rsidR="00177C16" w:rsidRDefault="00177C16" w:rsidP="00E055A9">
      <w:pPr>
        <w:pStyle w:val="BodyText3"/>
        <w:tabs>
          <w:tab w:val="left" w:pos="90"/>
        </w:tabs>
        <w:jc w:val="left"/>
        <w:rPr>
          <w:rFonts w:ascii="Times New Roman" w:hAnsi="Times New Roman"/>
        </w:rPr>
      </w:pPr>
    </w:p>
    <w:p w14:paraId="709BDA81" w14:textId="47055358" w:rsidR="004D17B3" w:rsidRPr="00BE14C1" w:rsidRDefault="00FF738B" w:rsidP="00C67A82">
      <w:pPr>
        <w:rPr>
          <w:b/>
          <w:sz w:val="24"/>
        </w:rPr>
      </w:pPr>
      <w:r w:rsidRPr="00FD606D">
        <w:rPr>
          <w:b/>
          <w:sz w:val="24"/>
        </w:rPr>
        <w:t>SECTION 4</w:t>
      </w:r>
      <w:r w:rsidR="004D17B3" w:rsidRPr="00FD606D">
        <w:rPr>
          <w:b/>
          <w:sz w:val="24"/>
        </w:rPr>
        <w:tab/>
      </w:r>
      <w:r w:rsidR="004D17B3" w:rsidRPr="00FD606D">
        <w:rPr>
          <w:b/>
          <w:sz w:val="24"/>
        </w:rPr>
        <w:tab/>
      </w:r>
      <w:r w:rsidR="00680E84" w:rsidRPr="00FD606D">
        <w:rPr>
          <w:b/>
          <w:sz w:val="24"/>
        </w:rPr>
        <w:t>PERFORMANCE STANDARDS</w:t>
      </w:r>
    </w:p>
    <w:p w14:paraId="261A76A8" w14:textId="77777777" w:rsidR="00182802" w:rsidRPr="00FD606D" w:rsidRDefault="00680E84">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sidRPr="00FD606D">
        <w:rPr>
          <w:bCs/>
          <w:sz w:val="24"/>
        </w:rPr>
        <w:tab/>
      </w:r>
    </w:p>
    <w:p w14:paraId="6046E52B" w14:textId="2E883C93" w:rsidR="006836FD" w:rsidRDefault="006836FD" w:rsidP="00245EC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rPr>
      </w:pPr>
      <w:r>
        <w:rPr>
          <w:bCs/>
          <w:sz w:val="24"/>
        </w:rPr>
        <w:t>4.1</w:t>
      </w:r>
      <w:r>
        <w:rPr>
          <w:bCs/>
          <w:sz w:val="24"/>
        </w:rPr>
        <w:tab/>
      </w:r>
      <w:r>
        <w:rPr>
          <w:bCs/>
          <w:sz w:val="24"/>
        </w:rPr>
        <w:tab/>
      </w:r>
      <w:r>
        <w:rPr>
          <w:b/>
          <w:bCs/>
          <w:sz w:val="24"/>
        </w:rPr>
        <w:t>General Performance Standard and Warranty</w:t>
      </w:r>
      <w:r>
        <w:rPr>
          <w:bCs/>
          <w:sz w:val="24"/>
        </w:rPr>
        <w:t xml:space="preserve">.  </w:t>
      </w:r>
      <w:r w:rsidR="00873C3E">
        <w:rPr>
          <w:bCs/>
          <w:sz w:val="24"/>
        </w:rPr>
        <w:t>EE Vendor</w:t>
      </w:r>
      <w:r>
        <w:rPr>
          <w:bCs/>
          <w:sz w:val="24"/>
        </w:rPr>
        <w:t xml:space="preserve"> assumes professional and technical responsibility </w:t>
      </w:r>
      <w:r w:rsidR="00466E19">
        <w:rPr>
          <w:bCs/>
          <w:sz w:val="24"/>
        </w:rPr>
        <w:t xml:space="preserve">for the performance of the </w:t>
      </w:r>
      <w:r w:rsidR="00873C3E">
        <w:rPr>
          <w:bCs/>
          <w:sz w:val="24"/>
        </w:rPr>
        <w:t>EE Vendor Services</w:t>
      </w:r>
      <w:r w:rsidR="00466E19">
        <w:rPr>
          <w:bCs/>
          <w:sz w:val="24"/>
        </w:rPr>
        <w:t xml:space="preserve"> in accordance with the terms of this Agreement and </w:t>
      </w:r>
      <w:r w:rsidR="00F10A1E">
        <w:rPr>
          <w:bCs/>
          <w:sz w:val="24"/>
        </w:rPr>
        <w:t>Good Industry Practice</w:t>
      </w:r>
      <w:r w:rsidR="00466E19">
        <w:rPr>
          <w:bCs/>
          <w:sz w:val="24"/>
        </w:rPr>
        <w:t xml:space="preserve">, and any additional guarantee or warranty specified in the description of </w:t>
      </w:r>
      <w:r w:rsidR="00873C3E">
        <w:rPr>
          <w:bCs/>
          <w:sz w:val="24"/>
        </w:rPr>
        <w:t>EE Vendor Services</w:t>
      </w:r>
      <w:r w:rsidR="00862E86">
        <w:rPr>
          <w:bCs/>
          <w:sz w:val="24"/>
        </w:rPr>
        <w:t xml:space="preserve"> as set forth in Exhibit A</w:t>
      </w:r>
      <w:r w:rsidR="00466E19">
        <w:rPr>
          <w:bCs/>
          <w:sz w:val="24"/>
        </w:rPr>
        <w:t>.  If, during the performance of</w:t>
      </w:r>
      <w:r w:rsidR="00C30B4F">
        <w:rPr>
          <w:bCs/>
          <w:sz w:val="24"/>
        </w:rPr>
        <w:t xml:space="preserve"> the </w:t>
      </w:r>
      <w:r w:rsidR="00873C3E">
        <w:rPr>
          <w:bCs/>
          <w:sz w:val="24"/>
        </w:rPr>
        <w:t>EE Vendor Services</w:t>
      </w:r>
      <w:r w:rsidR="00C30B4F">
        <w:rPr>
          <w:bCs/>
          <w:sz w:val="24"/>
        </w:rPr>
        <w:t xml:space="preserve"> or within one (1) year</w:t>
      </w:r>
      <w:r w:rsidR="00466E19">
        <w:rPr>
          <w:bCs/>
          <w:sz w:val="24"/>
        </w:rPr>
        <w:t xml:space="preserve"> fol</w:t>
      </w:r>
      <w:r w:rsidR="00862E86">
        <w:rPr>
          <w:bCs/>
          <w:sz w:val="24"/>
        </w:rPr>
        <w:t xml:space="preserve">lowing completion thereof, the </w:t>
      </w:r>
      <w:r w:rsidR="00873C3E">
        <w:rPr>
          <w:bCs/>
          <w:sz w:val="24"/>
        </w:rPr>
        <w:t>EE Vendor Services</w:t>
      </w:r>
      <w:r w:rsidR="00466E19">
        <w:rPr>
          <w:bCs/>
          <w:sz w:val="24"/>
        </w:rPr>
        <w:t xml:space="preserve"> fail to meet such standards, </w:t>
      </w:r>
      <w:r w:rsidR="00873C3E">
        <w:rPr>
          <w:bCs/>
          <w:sz w:val="24"/>
        </w:rPr>
        <w:t>EE Vendor</w:t>
      </w:r>
      <w:r w:rsidR="00466E19">
        <w:rPr>
          <w:bCs/>
          <w:sz w:val="24"/>
        </w:rPr>
        <w:t xml:space="preserve"> shall promptly </w:t>
      </w:r>
      <w:r w:rsidR="004940C0">
        <w:rPr>
          <w:bCs/>
          <w:sz w:val="24"/>
        </w:rPr>
        <w:t xml:space="preserve">and timely </w:t>
      </w:r>
      <w:r w:rsidR="00C30B4F">
        <w:rPr>
          <w:bCs/>
          <w:sz w:val="24"/>
        </w:rPr>
        <w:t>(</w:t>
      </w:r>
      <w:r w:rsidR="004940C0">
        <w:rPr>
          <w:bCs/>
          <w:sz w:val="24"/>
        </w:rPr>
        <w:t xml:space="preserve">no more than </w:t>
      </w:r>
      <w:r w:rsidR="00C30B4F">
        <w:rPr>
          <w:bCs/>
          <w:sz w:val="24"/>
        </w:rPr>
        <w:t xml:space="preserve">five business days) </w:t>
      </w:r>
      <w:r w:rsidR="00466E19">
        <w:rPr>
          <w:bCs/>
          <w:sz w:val="24"/>
        </w:rPr>
        <w:t xml:space="preserve">furnish all remedial services and materials necessary to correct such deficiencies at </w:t>
      </w:r>
      <w:r w:rsidR="00873C3E">
        <w:rPr>
          <w:bCs/>
          <w:sz w:val="24"/>
        </w:rPr>
        <w:t>EE Vendor</w:t>
      </w:r>
      <w:r w:rsidR="00466E19">
        <w:rPr>
          <w:bCs/>
          <w:sz w:val="24"/>
        </w:rPr>
        <w:t>’s sole cost and expense</w:t>
      </w:r>
      <w:r w:rsidR="00C30B4F">
        <w:rPr>
          <w:bCs/>
          <w:sz w:val="24"/>
        </w:rPr>
        <w:t xml:space="preserve">. </w:t>
      </w:r>
      <w:r w:rsidR="00466E19">
        <w:rPr>
          <w:bCs/>
          <w:sz w:val="24"/>
        </w:rPr>
        <w:t xml:space="preserve"> </w:t>
      </w:r>
      <w:r w:rsidR="00873C3E">
        <w:rPr>
          <w:bCs/>
          <w:sz w:val="24"/>
        </w:rPr>
        <w:t>EE Vendor</w:t>
      </w:r>
      <w:r w:rsidR="00466E19">
        <w:rPr>
          <w:bCs/>
          <w:sz w:val="24"/>
        </w:rPr>
        <w:t xml:space="preserve"> shall also be responsible for reimbursement of the Compact’s losses relat</w:t>
      </w:r>
      <w:r w:rsidR="004940C0">
        <w:rPr>
          <w:bCs/>
          <w:sz w:val="24"/>
        </w:rPr>
        <w:t xml:space="preserve">ed to such defective </w:t>
      </w:r>
      <w:r w:rsidR="00873C3E">
        <w:rPr>
          <w:bCs/>
          <w:sz w:val="24"/>
        </w:rPr>
        <w:t>EE Vendor Services</w:t>
      </w:r>
      <w:r w:rsidR="00466E19">
        <w:rPr>
          <w:bCs/>
          <w:sz w:val="24"/>
        </w:rPr>
        <w:t xml:space="preserve"> during</w:t>
      </w:r>
      <w:r w:rsidR="0044628D">
        <w:rPr>
          <w:bCs/>
          <w:sz w:val="24"/>
        </w:rPr>
        <w:t xml:space="preserve"> the</w:t>
      </w:r>
      <w:r w:rsidR="00466E19">
        <w:rPr>
          <w:bCs/>
          <w:sz w:val="24"/>
        </w:rPr>
        <w:t xml:space="preserve"> warranty period.</w:t>
      </w:r>
      <w:r w:rsidR="00F10A1E">
        <w:rPr>
          <w:bCs/>
          <w:sz w:val="24"/>
        </w:rPr>
        <w:t xml:space="preserve">  For purposes of this Section 4.1, the term “Good Industry Practice” means</w:t>
      </w:r>
      <w:r w:rsidR="00F10A1E" w:rsidRPr="00F10A1E">
        <w:rPr>
          <w:bCs/>
          <w:sz w:val="24"/>
        </w:rPr>
        <w:t xml:space="preserve"> the practices, methods and acts (including, but not limited to, the practices, methods and acts engaged in or approved by a significant portion of the </w:t>
      </w:r>
      <w:r w:rsidR="004762AB">
        <w:rPr>
          <w:bCs/>
          <w:sz w:val="24"/>
        </w:rPr>
        <w:t>energy efficiency</w:t>
      </w:r>
      <w:r w:rsidR="00F10A1E" w:rsidRPr="00F10A1E">
        <w:rPr>
          <w:bCs/>
          <w:sz w:val="24"/>
        </w:rPr>
        <w:t xml:space="preserve"> industry in the </w:t>
      </w:r>
      <w:r w:rsidR="004762AB">
        <w:rPr>
          <w:bCs/>
          <w:sz w:val="24"/>
        </w:rPr>
        <w:t>performance of</w:t>
      </w:r>
      <w:r w:rsidR="00BD3700">
        <w:rPr>
          <w:bCs/>
          <w:sz w:val="24"/>
        </w:rPr>
        <w:t xml:space="preserve"> evaluating and installing</w:t>
      </w:r>
      <w:r w:rsidR="004762AB">
        <w:rPr>
          <w:bCs/>
          <w:sz w:val="24"/>
        </w:rPr>
        <w:t xml:space="preserve"> energy efficiency measures</w:t>
      </w:r>
      <w:r w:rsidR="00F10A1E" w:rsidRPr="00F10A1E">
        <w:rPr>
          <w:bCs/>
          <w:sz w:val="24"/>
        </w:rPr>
        <w:t>) that, at a particular time, in the exercise of reasonable judgment in light of the facts known or that should have been known at the time a decision was made, would have been expected to accomplish the desired result in a manner consistent with law, regulation, reliability, safety, environmental prot</w:t>
      </w:r>
      <w:r w:rsidR="004762AB">
        <w:rPr>
          <w:bCs/>
          <w:sz w:val="24"/>
        </w:rPr>
        <w:t xml:space="preserve">ection, economy and expedition.  </w:t>
      </w:r>
      <w:r w:rsidR="00F10A1E" w:rsidRPr="00F10A1E">
        <w:rPr>
          <w:bCs/>
          <w:sz w:val="24"/>
        </w:rPr>
        <w:t>Good Industry Practice is not intended to be limited to consideration of any one practice, method or act, to the exclusion of all others, but rather, is intended to require the consideration of a spectrum of possible practices, methods or acts.</w:t>
      </w:r>
      <w:r w:rsidR="00F10A1E">
        <w:rPr>
          <w:bCs/>
          <w:sz w:val="24"/>
        </w:rPr>
        <w:t xml:space="preserve"> </w:t>
      </w:r>
      <w:r>
        <w:rPr>
          <w:bCs/>
          <w:sz w:val="24"/>
        </w:rPr>
        <w:tab/>
      </w:r>
    </w:p>
    <w:p w14:paraId="1AD2902B" w14:textId="77777777" w:rsidR="006836FD" w:rsidRPr="00C30B4F" w:rsidRDefault="002300A9" w:rsidP="00C30B4F">
      <w:pPr>
        <w:widowControl w:val="0"/>
        <w:autoSpaceDE w:val="0"/>
        <w:autoSpaceDN w:val="0"/>
        <w:adjustRightInd w:val="0"/>
        <w:rPr>
          <w:sz w:val="24"/>
          <w:szCs w:val="24"/>
        </w:rPr>
      </w:pPr>
      <w:r w:rsidRPr="009F78E4">
        <w:rPr>
          <w:sz w:val="24"/>
          <w:szCs w:val="24"/>
        </w:rPr>
        <w:t> </w:t>
      </w:r>
    </w:p>
    <w:p w14:paraId="1AF18A87" w14:textId="50D8FF62" w:rsidR="004D17B3" w:rsidRPr="00FD606D" w:rsidRDefault="006836FD" w:rsidP="00245ECD">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Cs/>
          <w:sz w:val="24"/>
        </w:rPr>
        <w:t>4.2</w:t>
      </w:r>
      <w:r w:rsidR="00DB697E" w:rsidRPr="00FD606D">
        <w:rPr>
          <w:bCs/>
          <w:sz w:val="24"/>
        </w:rPr>
        <w:tab/>
      </w:r>
      <w:r w:rsidR="00DB697E" w:rsidRPr="00FD606D">
        <w:rPr>
          <w:bCs/>
          <w:sz w:val="24"/>
        </w:rPr>
        <w:tab/>
      </w:r>
      <w:r>
        <w:rPr>
          <w:b/>
          <w:bCs/>
          <w:sz w:val="24"/>
        </w:rPr>
        <w:t>Representations, Warranties and Continuing Covenants</w:t>
      </w:r>
      <w:r w:rsidR="00DB697E" w:rsidRPr="00FD606D">
        <w:rPr>
          <w:bCs/>
          <w:sz w:val="24"/>
        </w:rPr>
        <w:t xml:space="preserve">.  </w:t>
      </w:r>
      <w:r w:rsidR="004D17B3" w:rsidRPr="00FD606D">
        <w:rPr>
          <w:bCs/>
          <w:sz w:val="24"/>
        </w:rPr>
        <w:t>In</w:t>
      </w:r>
      <w:r w:rsidR="004D17B3" w:rsidRPr="00FD606D">
        <w:rPr>
          <w:sz w:val="24"/>
        </w:rPr>
        <w:t xml:space="preserve"> performing its obligations hereunder during the term of this Agreement, </w:t>
      </w:r>
      <w:r w:rsidR="00873C3E">
        <w:rPr>
          <w:sz w:val="24"/>
        </w:rPr>
        <w:t>EE Vendor</w:t>
      </w:r>
      <w:r w:rsidR="004D17B3" w:rsidRPr="00FD606D">
        <w:rPr>
          <w:sz w:val="24"/>
        </w:rPr>
        <w:t xml:space="preserve"> </w:t>
      </w:r>
      <w:r>
        <w:rPr>
          <w:sz w:val="24"/>
        </w:rPr>
        <w:t xml:space="preserve">represents and warrants that it </w:t>
      </w:r>
      <w:r w:rsidR="004D17B3" w:rsidRPr="00FD606D">
        <w:rPr>
          <w:sz w:val="24"/>
        </w:rPr>
        <w:t>shall: (</w:t>
      </w:r>
      <w:proofErr w:type="spellStart"/>
      <w:r w:rsidR="004D17B3" w:rsidRPr="00FD606D">
        <w:rPr>
          <w:sz w:val="24"/>
        </w:rPr>
        <w:t>i</w:t>
      </w:r>
      <w:proofErr w:type="spellEnd"/>
      <w:r w:rsidR="004D17B3" w:rsidRPr="00FD606D">
        <w:rPr>
          <w:sz w:val="24"/>
        </w:rPr>
        <w:t>) exercise reasonable care to assure that its operations are prudently and efficiently managed; (ii) employ an adequate</w:t>
      </w:r>
      <w:r w:rsidR="00FF738B" w:rsidRPr="00FD606D">
        <w:rPr>
          <w:sz w:val="24"/>
        </w:rPr>
        <w:t xml:space="preserve"> number </w:t>
      </w:r>
      <w:r w:rsidR="004D17B3" w:rsidRPr="00FD606D">
        <w:rPr>
          <w:sz w:val="24"/>
        </w:rPr>
        <w:t xml:space="preserve">of competently trained and experienced personnel to carry out the </w:t>
      </w:r>
      <w:r w:rsidR="00873C3E">
        <w:rPr>
          <w:sz w:val="24"/>
        </w:rPr>
        <w:t>EE Vendor Services</w:t>
      </w:r>
      <w:r w:rsidR="004D17B3" w:rsidRPr="00FD606D">
        <w:rPr>
          <w:sz w:val="24"/>
        </w:rPr>
        <w:t xml:space="preserve">; </w:t>
      </w:r>
      <w:r w:rsidR="00245ECD">
        <w:rPr>
          <w:sz w:val="24"/>
        </w:rPr>
        <w:t xml:space="preserve">(iii) </w:t>
      </w:r>
      <w:r w:rsidR="00245ECD" w:rsidRPr="00FD606D">
        <w:rPr>
          <w:sz w:val="24"/>
        </w:rPr>
        <w:t xml:space="preserve">spend such time in performing the </w:t>
      </w:r>
      <w:r w:rsidR="00873C3E">
        <w:rPr>
          <w:sz w:val="24"/>
        </w:rPr>
        <w:t>EE Vendor Services</w:t>
      </w:r>
      <w:r w:rsidR="00245ECD" w:rsidRPr="00FD606D">
        <w:rPr>
          <w:sz w:val="24"/>
        </w:rPr>
        <w:t xml:space="preserve"> as is reasonable and necessary to fulfill effectively its o</w:t>
      </w:r>
      <w:r>
        <w:rPr>
          <w:sz w:val="24"/>
        </w:rPr>
        <w:t xml:space="preserve">bligations under this Agreement; </w:t>
      </w:r>
      <w:r w:rsidR="00245ECD">
        <w:rPr>
          <w:sz w:val="24"/>
        </w:rPr>
        <w:t>(iv</w:t>
      </w:r>
      <w:r w:rsidR="004D17B3" w:rsidRPr="00FD606D">
        <w:rPr>
          <w:sz w:val="24"/>
        </w:rPr>
        <w:t xml:space="preserve">) comply with all relevant industry standards and practices for the delivery of </w:t>
      </w:r>
      <w:r w:rsidR="00873C3E">
        <w:rPr>
          <w:sz w:val="24"/>
        </w:rPr>
        <w:t>EE Vendor Services</w:t>
      </w:r>
      <w:r w:rsidR="004D17B3" w:rsidRPr="00FD606D">
        <w:rPr>
          <w:sz w:val="24"/>
        </w:rPr>
        <w:t xml:space="preserve"> to</w:t>
      </w:r>
      <w:r w:rsidR="00585C98" w:rsidRPr="00FD606D">
        <w:rPr>
          <w:sz w:val="24"/>
        </w:rPr>
        <w:t xml:space="preserve"> the Compact</w:t>
      </w:r>
      <w:r w:rsidR="00C20E5F">
        <w:rPr>
          <w:sz w:val="24"/>
        </w:rPr>
        <w:t>;</w:t>
      </w:r>
      <w:r w:rsidR="0088447A" w:rsidRPr="00FD606D">
        <w:rPr>
          <w:sz w:val="24"/>
        </w:rPr>
        <w:t xml:space="preserve"> </w:t>
      </w:r>
      <w:r w:rsidR="004D17B3" w:rsidRPr="00FD606D">
        <w:rPr>
          <w:sz w:val="24"/>
        </w:rPr>
        <w:t>(v)</w:t>
      </w:r>
      <w:r w:rsidR="00245ECD">
        <w:rPr>
          <w:sz w:val="24"/>
        </w:rPr>
        <w:t xml:space="preserve"> comply with applicable laws and professional licensing requirements</w:t>
      </w:r>
      <w:r w:rsidR="00C20E5F">
        <w:rPr>
          <w:sz w:val="24"/>
        </w:rPr>
        <w:t xml:space="preserve">; (vi) ensure that it validly owns or licenses all intellectual property used in the performance of the </w:t>
      </w:r>
      <w:r w:rsidR="00873C3E">
        <w:rPr>
          <w:sz w:val="24"/>
        </w:rPr>
        <w:t>EE Vendor Services</w:t>
      </w:r>
      <w:r w:rsidR="00C20E5F">
        <w:rPr>
          <w:sz w:val="24"/>
        </w:rPr>
        <w:t>, with a right to sublicense to the exte</w:t>
      </w:r>
      <w:r w:rsidR="00CA521D">
        <w:rPr>
          <w:sz w:val="24"/>
        </w:rPr>
        <w:t>nt necessary, and that such licenses are maintained</w:t>
      </w:r>
      <w:r w:rsidR="00C20E5F">
        <w:rPr>
          <w:sz w:val="24"/>
        </w:rPr>
        <w:t xml:space="preserve"> at al</w:t>
      </w:r>
      <w:r w:rsidR="00C5523E">
        <w:rPr>
          <w:sz w:val="24"/>
        </w:rPr>
        <w:t>l times during the term of this Agreement</w:t>
      </w:r>
      <w:r w:rsidR="002B2B1C">
        <w:rPr>
          <w:sz w:val="24"/>
        </w:rPr>
        <w:t>; and (vii)</w:t>
      </w:r>
      <w:r w:rsidR="00BD3700" w:rsidRPr="00BD3700">
        <w:rPr>
          <w:sz w:val="24"/>
        </w:rPr>
        <w:t xml:space="preserve"> </w:t>
      </w:r>
      <w:r w:rsidR="00BD3700">
        <w:rPr>
          <w:sz w:val="24"/>
        </w:rPr>
        <w:t>provide the required notice under Section 7.5 (Notice of Claims) of this Agreement</w:t>
      </w:r>
      <w:r w:rsidR="00245ECD">
        <w:rPr>
          <w:sz w:val="24"/>
        </w:rPr>
        <w:t>.</w:t>
      </w:r>
      <w:r w:rsidR="004D17B3" w:rsidRPr="00FD606D">
        <w:rPr>
          <w:sz w:val="24"/>
        </w:rPr>
        <w:t xml:space="preserve"> </w:t>
      </w:r>
    </w:p>
    <w:p w14:paraId="3F5C2CC4" w14:textId="77777777" w:rsidR="00DB697E" w:rsidRPr="00FD606D" w:rsidRDefault="00DB697E" w:rsidP="00F13676">
      <w:pPr>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E2E3F3B" w14:textId="64D33DA7" w:rsidR="000A2A31" w:rsidRDefault="00F13676" w:rsidP="000A2A31">
      <w:pPr>
        <w:rPr>
          <w:sz w:val="24"/>
        </w:rPr>
      </w:pPr>
      <w:r w:rsidRPr="003D5A6D">
        <w:rPr>
          <w:sz w:val="24"/>
          <w:szCs w:val="24"/>
        </w:rPr>
        <w:lastRenderedPageBreak/>
        <w:t>4.</w:t>
      </w:r>
      <w:r w:rsidR="004940C0">
        <w:rPr>
          <w:sz w:val="24"/>
          <w:szCs w:val="24"/>
        </w:rPr>
        <w:t>3</w:t>
      </w:r>
      <w:r w:rsidR="00DB697E" w:rsidRPr="003D5A6D">
        <w:tab/>
      </w:r>
      <w:r w:rsidRPr="003D5A6D">
        <w:t xml:space="preserve"> </w:t>
      </w:r>
      <w:r w:rsidR="000A2A31" w:rsidRPr="003D5A6D">
        <w:rPr>
          <w:b/>
          <w:sz w:val="24"/>
          <w:szCs w:val="24"/>
        </w:rPr>
        <w:t xml:space="preserve">Correction of </w:t>
      </w:r>
      <w:r w:rsidR="005956C9" w:rsidRPr="003D5A6D">
        <w:rPr>
          <w:b/>
          <w:sz w:val="24"/>
          <w:szCs w:val="24"/>
        </w:rPr>
        <w:t xml:space="preserve">the </w:t>
      </w:r>
      <w:r w:rsidR="00873C3E">
        <w:rPr>
          <w:b/>
          <w:sz w:val="24"/>
          <w:szCs w:val="24"/>
        </w:rPr>
        <w:t>EE Vendor Services</w:t>
      </w:r>
      <w:r w:rsidR="004940C0">
        <w:rPr>
          <w:sz w:val="24"/>
          <w:szCs w:val="24"/>
        </w:rPr>
        <w:t>.</w:t>
      </w:r>
      <w:r w:rsidR="000A2A31" w:rsidRPr="003D5A6D">
        <w:rPr>
          <w:b/>
          <w:sz w:val="24"/>
          <w:szCs w:val="24"/>
        </w:rPr>
        <w:t xml:space="preserve"> </w:t>
      </w:r>
      <w:r w:rsidR="00DB697E" w:rsidRPr="003D5A6D">
        <w:rPr>
          <w:b/>
          <w:sz w:val="24"/>
          <w:szCs w:val="24"/>
        </w:rPr>
        <w:t xml:space="preserve"> </w:t>
      </w:r>
      <w:r w:rsidR="00873C3E">
        <w:rPr>
          <w:sz w:val="24"/>
          <w:szCs w:val="24"/>
        </w:rPr>
        <w:t>EE Vendor</w:t>
      </w:r>
      <w:r w:rsidR="000A2A31" w:rsidRPr="003D5A6D">
        <w:rPr>
          <w:sz w:val="24"/>
          <w:szCs w:val="24"/>
        </w:rPr>
        <w:t xml:space="preserve"> is required to corre</w:t>
      </w:r>
      <w:r w:rsidR="00DB697E" w:rsidRPr="003D5A6D">
        <w:rPr>
          <w:sz w:val="24"/>
          <w:szCs w:val="24"/>
        </w:rPr>
        <w:t xml:space="preserve">ct in a </w:t>
      </w:r>
      <w:r w:rsidR="004940C0">
        <w:rPr>
          <w:sz w:val="24"/>
          <w:szCs w:val="24"/>
        </w:rPr>
        <w:t xml:space="preserve">prompt and </w:t>
      </w:r>
      <w:r w:rsidR="00DB697E" w:rsidRPr="003D5A6D">
        <w:rPr>
          <w:sz w:val="24"/>
          <w:szCs w:val="24"/>
        </w:rPr>
        <w:t xml:space="preserve">timely fashion any </w:t>
      </w:r>
      <w:r w:rsidR="00873C3E">
        <w:rPr>
          <w:sz w:val="24"/>
          <w:szCs w:val="24"/>
        </w:rPr>
        <w:t>EE Vendor Services</w:t>
      </w:r>
      <w:r w:rsidR="00DB697E" w:rsidRPr="003D5A6D">
        <w:rPr>
          <w:sz w:val="24"/>
          <w:szCs w:val="24"/>
        </w:rPr>
        <w:t xml:space="preserve"> </w:t>
      </w:r>
      <w:r w:rsidR="000A2A31" w:rsidRPr="003D5A6D">
        <w:rPr>
          <w:sz w:val="24"/>
          <w:szCs w:val="24"/>
        </w:rPr>
        <w:t xml:space="preserve">rejected by </w:t>
      </w:r>
      <w:r w:rsidR="005956C9" w:rsidRPr="003D5A6D">
        <w:rPr>
          <w:sz w:val="24"/>
          <w:szCs w:val="24"/>
        </w:rPr>
        <w:t>the Compact</w:t>
      </w:r>
      <w:r w:rsidRPr="003D5A6D">
        <w:rPr>
          <w:sz w:val="24"/>
          <w:szCs w:val="24"/>
        </w:rPr>
        <w:t xml:space="preserve">.  </w:t>
      </w:r>
      <w:r w:rsidR="00873C3E">
        <w:rPr>
          <w:sz w:val="24"/>
          <w:szCs w:val="24"/>
        </w:rPr>
        <w:t>EE Vendor</w:t>
      </w:r>
      <w:r w:rsidR="000A2A31" w:rsidRPr="003D5A6D">
        <w:rPr>
          <w:sz w:val="24"/>
          <w:szCs w:val="24"/>
        </w:rPr>
        <w:t xml:space="preserve"> shall correct at its own cost and bear the expense of additional serv</w:t>
      </w:r>
      <w:r w:rsidRPr="003D5A6D">
        <w:rPr>
          <w:sz w:val="24"/>
          <w:szCs w:val="24"/>
        </w:rPr>
        <w:t>ices</w:t>
      </w:r>
      <w:r w:rsidR="00B6774E" w:rsidRPr="003D5A6D">
        <w:rPr>
          <w:sz w:val="24"/>
          <w:szCs w:val="24"/>
        </w:rPr>
        <w:t xml:space="preserve"> performed to correct </w:t>
      </w:r>
      <w:r w:rsidRPr="003D5A6D">
        <w:rPr>
          <w:sz w:val="24"/>
          <w:szCs w:val="24"/>
        </w:rPr>
        <w:t xml:space="preserve">non-conforming </w:t>
      </w:r>
      <w:r w:rsidR="00873C3E">
        <w:rPr>
          <w:sz w:val="24"/>
          <w:szCs w:val="24"/>
        </w:rPr>
        <w:t>EE Vendor Services</w:t>
      </w:r>
      <w:r w:rsidR="000A2A31" w:rsidRPr="003D5A6D">
        <w:rPr>
          <w:sz w:val="24"/>
          <w:szCs w:val="24"/>
        </w:rPr>
        <w:t>.</w:t>
      </w:r>
      <w:r w:rsidR="00E61E0A" w:rsidRPr="003D5A6D">
        <w:rPr>
          <w:b/>
          <w:sz w:val="24"/>
          <w:szCs w:val="24"/>
        </w:rPr>
        <w:t xml:space="preserve">  </w:t>
      </w:r>
      <w:r w:rsidR="000A2A31" w:rsidRPr="003D5A6D">
        <w:rPr>
          <w:sz w:val="24"/>
        </w:rPr>
        <w:t xml:space="preserve">If </w:t>
      </w:r>
      <w:r w:rsidR="00873C3E">
        <w:rPr>
          <w:sz w:val="24"/>
        </w:rPr>
        <w:t>EE Vendor</w:t>
      </w:r>
      <w:r w:rsidRPr="003D5A6D">
        <w:rPr>
          <w:sz w:val="24"/>
        </w:rPr>
        <w:t xml:space="preserve"> </w:t>
      </w:r>
      <w:r w:rsidR="000A2A31" w:rsidRPr="003D5A6D">
        <w:rPr>
          <w:sz w:val="24"/>
        </w:rPr>
        <w:t xml:space="preserve">fails to cure the default or produce a plan acceptable to </w:t>
      </w:r>
      <w:r w:rsidR="005956C9" w:rsidRPr="003D5A6D">
        <w:rPr>
          <w:sz w:val="24"/>
        </w:rPr>
        <w:t>the Compact</w:t>
      </w:r>
      <w:r w:rsidR="000A2A31" w:rsidRPr="003D5A6D">
        <w:rPr>
          <w:sz w:val="24"/>
        </w:rPr>
        <w:t xml:space="preserve"> (in its reasonable discretion</w:t>
      </w:r>
      <w:r w:rsidRPr="003D5A6D">
        <w:rPr>
          <w:sz w:val="24"/>
        </w:rPr>
        <w:t>) to cure the</w:t>
      </w:r>
      <w:r w:rsidRPr="00FD606D">
        <w:rPr>
          <w:sz w:val="24"/>
        </w:rPr>
        <w:t xml:space="preserve"> default in a </w:t>
      </w:r>
      <w:r w:rsidR="004940C0">
        <w:rPr>
          <w:sz w:val="24"/>
        </w:rPr>
        <w:t xml:space="preserve">prompt and </w:t>
      </w:r>
      <w:r w:rsidRPr="00FD606D">
        <w:rPr>
          <w:sz w:val="24"/>
        </w:rPr>
        <w:t>timely fashion</w:t>
      </w:r>
      <w:r w:rsidR="000A2A31" w:rsidRPr="00FD606D">
        <w:rPr>
          <w:sz w:val="24"/>
        </w:rPr>
        <w:t xml:space="preserve">, </w:t>
      </w:r>
      <w:r w:rsidR="005956C9" w:rsidRPr="00FD606D">
        <w:rPr>
          <w:sz w:val="24"/>
        </w:rPr>
        <w:t>the Compact</w:t>
      </w:r>
      <w:r w:rsidR="000A2A31" w:rsidRPr="00FD606D">
        <w:rPr>
          <w:sz w:val="24"/>
        </w:rPr>
        <w:t xml:space="preserve"> may take over </w:t>
      </w:r>
      <w:r w:rsidR="005956C9" w:rsidRPr="00FD606D">
        <w:rPr>
          <w:sz w:val="24"/>
        </w:rPr>
        <w:t xml:space="preserve">the </w:t>
      </w:r>
      <w:r w:rsidR="00873C3E">
        <w:rPr>
          <w:sz w:val="24"/>
        </w:rPr>
        <w:t>EE Vendor Services</w:t>
      </w:r>
      <w:r w:rsidR="000A2A31" w:rsidRPr="00FD606D">
        <w:rPr>
          <w:sz w:val="24"/>
        </w:rPr>
        <w:t xml:space="preserve"> or any separable part thereof, and complete the same or have the same completed at </w:t>
      </w:r>
      <w:r w:rsidR="00873C3E">
        <w:rPr>
          <w:sz w:val="24"/>
        </w:rPr>
        <w:t>EE Vendor</w:t>
      </w:r>
      <w:r w:rsidR="000A2A31" w:rsidRPr="00FD606D">
        <w:rPr>
          <w:sz w:val="24"/>
        </w:rPr>
        <w:t xml:space="preserve">’s expense.  In taking over, </w:t>
      </w:r>
      <w:r w:rsidR="005956C9" w:rsidRPr="00FD606D">
        <w:rPr>
          <w:sz w:val="24"/>
        </w:rPr>
        <w:t>the Compact</w:t>
      </w:r>
      <w:r w:rsidR="000A2A31" w:rsidRPr="00FD606D">
        <w:rPr>
          <w:sz w:val="24"/>
        </w:rPr>
        <w:t xml:space="preserve"> shall have the right, fo</w:t>
      </w:r>
      <w:r w:rsidRPr="00FD606D">
        <w:rPr>
          <w:sz w:val="24"/>
        </w:rPr>
        <w:t xml:space="preserve">r the purpose of completing the </w:t>
      </w:r>
      <w:r w:rsidR="00873C3E">
        <w:rPr>
          <w:sz w:val="24"/>
        </w:rPr>
        <w:t>EE Vendor Services</w:t>
      </w:r>
      <w:r w:rsidR="000A2A31" w:rsidRPr="00FD606D">
        <w:rPr>
          <w:sz w:val="24"/>
        </w:rPr>
        <w:t>, to tak</w:t>
      </w:r>
      <w:r w:rsidR="00E61E0A" w:rsidRPr="00FD606D">
        <w:rPr>
          <w:sz w:val="24"/>
        </w:rPr>
        <w:t xml:space="preserve">e possession of all </w:t>
      </w:r>
      <w:r w:rsidR="004940C0">
        <w:rPr>
          <w:sz w:val="24"/>
        </w:rPr>
        <w:t xml:space="preserve">equipment, </w:t>
      </w:r>
      <w:r w:rsidR="00E61E0A" w:rsidRPr="00FD606D">
        <w:rPr>
          <w:sz w:val="24"/>
        </w:rPr>
        <w:t>supplies and</w:t>
      </w:r>
      <w:r w:rsidR="000A2A31" w:rsidRPr="00FD606D">
        <w:rPr>
          <w:sz w:val="24"/>
        </w:rPr>
        <w:t xml:space="preserve"> materials belonging to </w:t>
      </w:r>
      <w:r w:rsidR="00873C3E">
        <w:rPr>
          <w:sz w:val="24"/>
        </w:rPr>
        <w:t>EE Vendor</w:t>
      </w:r>
      <w:r w:rsidR="000A2A31" w:rsidRPr="00FD606D">
        <w:rPr>
          <w:sz w:val="24"/>
        </w:rPr>
        <w:t xml:space="preserve"> and purchased or leased for the performance of </w:t>
      </w:r>
      <w:r w:rsidR="00E61E0A" w:rsidRPr="00FD606D">
        <w:rPr>
          <w:sz w:val="24"/>
        </w:rPr>
        <w:t xml:space="preserve">the </w:t>
      </w:r>
      <w:r w:rsidR="00873C3E">
        <w:rPr>
          <w:sz w:val="24"/>
        </w:rPr>
        <w:t>EE Vendor Services</w:t>
      </w:r>
      <w:r w:rsidR="000A2A31" w:rsidRPr="00FD606D">
        <w:rPr>
          <w:sz w:val="24"/>
        </w:rPr>
        <w:t xml:space="preserve">.  For such purpose, </w:t>
      </w:r>
      <w:r w:rsidR="005956C9" w:rsidRPr="00FD606D">
        <w:rPr>
          <w:sz w:val="24"/>
        </w:rPr>
        <w:t>this Agreement</w:t>
      </w:r>
      <w:r w:rsidR="000A2A31" w:rsidRPr="00FD606D">
        <w:rPr>
          <w:sz w:val="24"/>
        </w:rPr>
        <w:t xml:space="preserve"> shall be construed as an assignment by </w:t>
      </w:r>
      <w:r w:rsidR="00873C3E">
        <w:rPr>
          <w:sz w:val="24"/>
        </w:rPr>
        <w:t>EE Vendor</w:t>
      </w:r>
      <w:r w:rsidR="000A2A31" w:rsidRPr="00FD606D">
        <w:rPr>
          <w:sz w:val="24"/>
        </w:rPr>
        <w:t xml:space="preserve"> to </w:t>
      </w:r>
      <w:r w:rsidR="005956C9" w:rsidRPr="00FD606D">
        <w:rPr>
          <w:sz w:val="24"/>
        </w:rPr>
        <w:t>the Compact</w:t>
      </w:r>
      <w:r w:rsidR="00E61E0A" w:rsidRPr="00FD606D">
        <w:rPr>
          <w:sz w:val="24"/>
        </w:rPr>
        <w:t xml:space="preserve"> of said </w:t>
      </w:r>
      <w:r w:rsidR="004940C0">
        <w:rPr>
          <w:sz w:val="24"/>
        </w:rPr>
        <w:t xml:space="preserve">equipment, </w:t>
      </w:r>
      <w:r w:rsidR="00E61E0A" w:rsidRPr="00FD606D">
        <w:rPr>
          <w:sz w:val="24"/>
        </w:rPr>
        <w:t xml:space="preserve">supplies </w:t>
      </w:r>
      <w:r w:rsidR="000A2A31" w:rsidRPr="00FD606D">
        <w:rPr>
          <w:sz w:val="24"/>
        </w:rPr>
        <w:t xml:space="preserve">and materials. </w:t>
      </w:r>
    </w:p>
    <w:p w14:paraId="5F3CA714" w14:textId="77777777" w:rsidR="00466E19" w:rsidRPr="00CA521D" w:rsidRDefault="00466E19" w:rsidP="00CA521D">
      <w:pPr>
        <w:rPr>
          <w:sz w:val="24"/>
          <w:szCs w:val="24"/>
        </w:rPr>
      </w:pPr>
    </w:p>
    <w:p w14:paraId="34E292A4" w14:textId="3B426CA7" w:rsidR="00466E19" w:rsidRPr="00CA521D" w:rsidRDefault="00466E19" w:rsidP="00CA521D">
      <w:pPr>
        <w:rPr>
          <w:sz w:val="24"/>
          <w:szCs w:val="24"/>
        </w:rPr>
      </w:pPr>
      <w:r w:rsidRPr="00CA521D">
        <w:rPr>
          <w:sz w:val="24"/>
          <w:szCs w:val="24"/>
        </w:rPr>
        <w:t>4.4</w:t>
      </w:r>
      <w:r w:rsidRPr="00CA521D">
        <w:rPr>
          <w:sz w:val="24"/>
          <w:szCs w:val="24"/>
        </w:rPr>
        <w:tab/>
      </w:r>
      <w:r w:rsidRPr="00CA521D">
        <w:rPr>
          <w:b/>
          <w:sz w:val="24"/>
          <w:szCs w:val="24"/>
        </w:rPr>
        <w:t>Periodic Reporting</w:t>
      </w:r>
      <w:r w:rsidRPr="00CA521D">
        <w:rPr>
          <w:sz w:val="24"/>
          <w:szCs w:val="24"/>
        </w:rPr>
        <w:t xml:space="preserve">.  Upon the request of the Compact, the </w:t>
      </w:r>
      <w:r w:rsidR="00873C3E">
        <w:rPr>
          <w:sz w:val="24"/>
          <w:szCs w:val="24"/>
        </w:rPr>
        <w:t>EE Vendor</w:t>
      </w:r>
      <w:r w:rsidRPr="00CA521D">
        <w:rPr>
          <w:sz w:val="24"/>
          <w:szCs w:val="24"/>
        </w:rPr>
        <w:t xml:space="preserve"> shall promptly submit a report detailing the status of the </w:t>
      </w:r>
      <w:r w:rsidR="00873C3E">
        <w:rPr>
          <w:sz w:val="24"/>
          <w:szCs w:val="24"/>
        </w:rPr>
        <w:t>EE Vendor Services</w:t>
      </w:r>
      <w:r w:rsidRPr="00CA521D">
        <w:rPr>
          <w:sz w:val="24"/>
          <w:szCs w:val="24"/>
        </w:rPr>
        <w:t xml:space="preserve"> including the progress toward achieving completion of</w:t>
      </w:r>
      <w:r w:rsidR="004940C0">
        <w:rPr>
          <w:sz w:val="24"/>
          <w:szCs w:val="24"/>
        </w:rPr>
        <w:t xml:space="preserve"> any deliverables or project</w:t>
      </w:r>
      <w:r w:rsidRPr="00CA521D">
        <w:rPr>
          <w:sz w:val="24"/>
          <w:szCs w:val="24"/>
        </w:rPr>
        <w:t xml:space="preserve"> milestones.  </w:t>
      </w:r>
      <w:r w:rsidR="008D44FA">
        <w:rPr>
          <w:sz w:val="24"/>
          <w:szCs w:val="24"/>
        </w:rPr>
        <w:t>Additional reporting requirements may be set forth in Exhibit A.</w:t>
      </w:r>
    </w:p>
    <w:p w14:paraId="73207863" w14:textId="77777777" w:rsidR="00AE69A2" w:rsidRPr="00FD606D" w:rsidRDefault="00AE69A2" w:rsidP="00E61E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21"/>
          <w:b/>
        </w:rPr>
      </w:pPr>
    </w:p>
    <w:p w14:paraId="3FB773DD" w14:textId="77777777" w:rsidR="004D17B3" w:rsidRPr="00FD606D" w:rsidRDefault="00FF738B" w:rsidP="00E61E0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Style w:val="BodyText21"/>
          <w:b/>
        </w:rPr>
      </w:pPr>
      <w:r w:rsidRPr="00FD606D">
        <w:rPr>
          <w:rStyle w:val="BodyText21"/>
          <w:b/>
        </w:rPr>
        <w:t>SECTION 5</w:t>
      </w:r>
      <w:r w:rsidR="004D17B3" w:rsidRPr="00FD606D">
        <w:rPr>
          <w:rStyle w:val="BodyText21"/>
          <w:b/>
        </w:rPr>
        <w:tab/>
      </w:r>
      <w:r w:rsidR="004D17B3" w:rsidRPr="00FD606D">
        <w:rPr>
          <w:rStyle w:val="BodyText21"/>
          <w:b/>
        </w:rPr>
        <w:tab/>
        <w:t>INTELLECTUAL PROPERTY MATTERS</w:t>
      </w:r>
    </w:p>
    <w:p w14:paraId="7BE4AF89" w14:textId="77777777" w:rsidR="00680E84" w:rsidRPr="00FD606D" w:rsidRDefault="00680E84">
      <w:pPr>
        <w:rPr>
          <w:sz w:val="24"/>
        </w:rPr>
      </w:pPr>
    </w:p>
    <w:p w14:paraId="0F2F1B33" w14:textId="15E1BA54" w:rsidR="00F350D1" w:rsidRDefault="00FF738B" w:rsidP="00F350D1">
      <w:pPr>
        <w:rPr>
          <w:rFonts w:ascii="Times" w:hAnsi="Times" w:cs="Times"/>
          <w:sz w:val="24"/>
          <w:szCs w:val="24"/>
        </w:rPr>
      </w:pPr>
      <w:r w:rsidRPr="00FD606D">
        <w:rPr>
          <w:sz w:val="24"/>
        </w:rPr>
        <w:t>5</w:t>
      </w:r>
      <w:r w:rsidR="004D17B3" w:rsidRPr="00FD606D">
        <w:rPr>
          <w:sz w:val="24"/>
        </w:rPr>
        <w:t>.</w:t>
      </w:r>
      <w:r w:rsidR="00680E84" w:rsidRPr="00FD606D">
        <w:rPr>
          <w:sz w:val="24"/>
        </w:rPr>
        <w:t>1</w:t>
      </w:r>
      <w:r w:rsidR="004D17B3" w:rsidRPr="00FD606D">
        <w:rPr>
          <w:sz w:val="24"/>
        </w:rPr>
        <w:tab/>
      </w:r>
      <w:r w:rsidR="00F350D1" w:rsidRPr="00F350D1">
        <w:rPr>
          <w:rFonts w:ascii="Times" w:hAnsi="Times" w:cs="Times"/>
          <w:b/>
          <w:sz w:val="24"/>
          <w:szCs w:val="24"/>
        </w:rPr>
        <w:t>Intellectual Property Rights</w:t>
      </w:r>
      <w:r w:rsidR="00F350D1">
        <w:rPr>
          <w:rFonts w:ascii="Times" w:hAnsi="Times" w:cs="Times"/>
          <w:b/>
          <w:sz w:val="24"/>
          <w:szCs w:val="24"/>
        </w:rPr>
        <w:t xml:space="preserve">; </w:t>
      </w:r>
      <w:r w:rsidR="0038471F">
        <w:rPr>
          <w:rFonts w:ascii="Times" w:hAnsi="Times" w:cs="Times"/>
          <w:b/>
          <w:sz w:val="24"/>
          <w:szCs w:val="24"/>
        </w:rPr>
        <w:t xml:space="preserve">Work </w:t>
      </w:r>
      <w:r w:rsidR="00F350D1">
        <w:rPr>
          <w:rFonts w:ascii="Times" w:hAnsi="Times" w:cs="Times"/>
          <w:b/>
          <w:sz w:val="24"/>
          <w:szCs w:val="24"/>
        </w:rPr>
        <w:t>for Hire</w:t>
      </w:r>
      <w:r w:rsidR="00F350D1" w:rsidRPr="00F350D1">
        <w:rPr>
          <w:rFonts w:ascii="Times" w:hAnsi="Times" w:cs="Times"/>
          <w:sz w:val="24"/>
          <w:szCs w:val="24"/>
        </w:rPr>
        <w:t xml:space="preserve">. </w:t>
      </w:r>
      <w:r w:rsidR="00993376">
        <w:rPr>
          <w:rFonts w:ascii="Times" w:hAnsi="Times" w:cs="Times"/>
          <w:sz w:val="24"/>
          <w:szCs w:val="24"/>
        </w:rPr>
        <w:t xml:space="preserve"> </w:t>
      </w:r>
      <w:r w:rsidR="00873C3E">
        <w:rPr>
          <w:rFonts w:ascii="Times" w:hAnsi="Times" w:cs="Times"/>
          <w:sz w:val="24"/>
          <w:szCs w:val="24"/>
        </w:rPr>
        <w:t>EE Vendor</w:t>
      </w:r>
      <w:r w:rsidR="00F350D1" w:rsidRPr="00F350D1">
        <w:rPr>
          <w:rFonts w:ascii="Times" w:hAnsi="Times" w:cs="Times"/>
          <w:sz w:val="24"/>
          <w:szCs w:val="24"/>
        </w:rPr>
        <w:t xml:space="preserve"> agrees that any work of authorship created or developed by</w:t>
      </w:r>
      <w:r w:rsidR="00CA521D">
        <w:rPr>
          <w:rFonts w:ascii="Times" w:hAnsi="Times" w:cs="Times"/>
          <w:sz w:val="24"/>
          <w:szCs w:val="24"/>
        </w:rPr>
        <w:t xml:space="preserve"> </w:t>
      </w:r>
      <w:r w:rsidR="00873C3E">
        <w:rPr>
          <w:rFonts w:ascii="Times" w:hAnsi="Times" w:cs="Times"/>
          <w:sz w:val="24"/>
          <w:szCs w:val="24"/>
        </w:rPr>
        <w:t>EE Vendor</w:t>
      </w:r>
      <w:r w:rsidR="00CA521D">
        <w:rPr>
          <w:rFonts w:ascii="Times" w:hAnsi="Times" w:cs="Times"/>
          <w:sz w:val="24"/>
          <w:szCs w:val="24"/>
        </w:rPr>
        <w:t xml:space="preserve"> during performance or delivery</w:t>
      </w:r>
      <w:r w:rsidR="00F350D1" w:rsidRPr="00F350D1">
        <w:rPr>
          <w:rFonts w:ascii="Times" w:hAnsi="Times" w:cs="Times"/>
          <w:sz w:val="24"/>
          <w:szCs w:val="24"/>
        </w:rPr>
        <w:t xml:space="preserve"> of services to the Compact, either individually or jointly with others</w:t>
      </w:r>
      <w:r w:rsidR="004940C0">
        <w:rPr>
          <w:rFonts w:ascii="Times" w:hAnsi="Times" w:cs="Times"/>
          <w:sz w:val="24"/>
          <w:szCs w:val="24"/>
        </w:rPr>
        <w:t xml:space="preserve">, in the course of the rendering the </w:t>
      </w:r>
      <w:r w:rsidR="00873C3E">
        <w:rPr>
          <w:rFonts w:ascii="Times" w:hAnsi="Times" w:cs="Times"/>
          <w:sz w:val="24"/>
          <w:szCs w:val="24"/>
        </w:rPr>
        <w:t>EE Vendor Services</w:t>
      </w:r>
      <w:r w:rsidR="00F350D1" w:rsidRPr="00F350D1">
        <w:rPr>
          <w:rFonts w:ascii="Times" w:hAnsi="Times" w:cs="Times"/>
          <w:sz w:val="24"/>
          <w:szCs w:val="24"/>
        </w:rPr>
        <w:t xml:space="preserve"> to the Compact shall be deemed a “work for hire,” and the exclusive property of the Compact. </w:t>
      </w:r>
      <w:r w:rsidR="00CA521D">
        <w:rPr>
          <w:rFonts w:ascii="Times" w:hAnsi="Times" w:cs="Times"/>
          <w:sz w:val="24"/>
          <w:szCs w:val="24"/>
        </w:rPr>
        <w:t xml:space="preserve"> </w:t>
      </w:r>
      <w:r w:rsidR="00CA521D" w:rsidRPr="00F350D1">
        <w:rPr>
          <w:rFonts w:ascii="Times" w:hAnsi="Times" w:cs="Times"/>
          <w:sz w:val="24"/>
          <w:szCs w:val="24"/>
        </w:rPr>
        <w:t>To the extent not deemed a “wor</w:t>
      </w:r>
      <w:r w:rsidR="00CA521D">
        <w:rPr>
          <w:rFonts w:ascii="Times" w:hAnsi="Times" w:cs="Times"/>
          <w:sz w:val="24"/>
          <w:szCs w:val="24"/>
        </w:rPr>
        <w:t>k for hire” by operation of law,</w:t>
      </w:r>
      <w:r w:rsidR="00CA521D" w:rsidRPr="00F350D1">
        <w:rPr>
          <w:rFonts w:ascii="Times" w:hAnsi="Times" w:cs="Times"/>
          <w:sz w:val="24"/>
          <w:szCs w:val="24"/>
        </w:rPr>
        <w:t xml:space="preserve"> </w:t>
      </w:r>
      <w:r w:rsidR="00CA521D">
        <w:rPr>
          <w:rFonts w:ascii="Times" w:hAnsi="Times" w:cs="Times"/>
          <w:sz w:val="24"/>
          <w:szCs w:val="24"/>
        </w:rPr>
        <w:t>w</w:t>
      </w:r>
      <w:r w:rsidR="00F350D1" w:rsidRPr="00F350D1">
        <w:rPr>
          <w:rFonts w:ascii="Times" w:hAnsi="Times" w:cs="Times"/>
          <w:sz w:val="24"/>
          <w:szCs w:val="24"/>
        </w:rPr>
        <w:t>ith respect to any invention, trade</w:t>
      </w:r>
      <w:r w:rsidR="00CA521D">
        <w:rPr>
          <w:rFonts w:ascii="Times" w:hAnsi="Times" w:cs="Times"/>
          <w:sz w:val="24"/>
          <w:szCs w:val="24"/>
        </w:rPr>
        <w:t xml:space="preserve"> secret, or work of authorship </w:t>
      </w:r>
      <w:r w:rsidR="00F350D1" w:rsidRPr="00F350D1">
        <w:rPr>
          <w:rFonts w:ascii="Times" w:hAnsi="Times" w:cs="Times"/>
          <w:sz w:val="24"/>
          <w:szCs w:val="24"/>
        </w:rPr>
        <w:t xml:space="preserve">created or developed in the course of the rendition of services to the Compact, </w:t>
      </w:r>
      <w:r w:rsidR="00873C3E">
        <w:rPr>
          <w:rFonts w:ascii="Times" w:hAnsi="Times" w:cs="Times"/>
          <w:sz w:val="24"/>
          <w:szCs w:val="24"/>
        </w:rPr>
        <w:t>EE Vendor</w:t>
      </w:r>
      <w:r w:rsidR="00F350D1" w:rsidRPr="00F350D1">
        <w:rPr>
          <w:rFonts w:ascii="Times" w:hAnsi="Times" w:cs="Times"/>
          <w:sz w:val="24"/>
          <w:szCs w:val="24"/>
        </w:rPr>
        <w:t xml:space="preserve"> hereby irrevocably assigns, transfers, and conveys to the Compact all of </w:t>
      </w:r>
      <w:r w:rsidR="00873C3E">
        <w:rPr>
          <w:rFonts w:ascii="Times" w:hAnsi="Times" w:cs="Times"/>
          <w:sz w:val="24"/>
          <w:szCs w:val="24"/>
        </w:rPr>
        <w:t>EE Vendor</w:t>
      </w:r>
      <w:r w:rsidR="00F350D1" w:rsidRPr="00F350D1">
        <w:rPr>
          <w:rFonts w:ascii="Times" w:hAnsi="Times" w:cs="Times"/>
          <w:sz w:val="24"/>
          <w:szCs w:val="24"/>
        </w:rPr>
        <w:t xml:space="preserve">’s right, title and interest in such property, including but not limited to, all rights of patent, copyright, trade secret or other proprietary right in such property. </w:t>
      </w:r>
      <w:r w:rsidR="00CA521D">
        <w:rPr>
          <w:rFonts w:ascii="Times" w:hAnsi="Times" w:cs="Times"/>
          <w:sz w:val="24"/>
          <w:szCs w:val="24"/>
        </w:rPr>
        <w:t xml:space="preserve"> </w:t>
      </w:r>
      <w:r w:rsidR="00F350D1" w:rsidRPr="00F350D1">
        <w:rPr>
          <w:rFonts w:ascii="Times" w:hAnsi="Times" w:cs="Times"/>
          <w:sz w:val="24"/>
          <w:szCs w:val="24"/>
        </w:rPr>
        <w:t xml:space="preserve">Further, </w:t>
      </w:r>
      <w:r w:rsidR="00873C3E">
        <w:rPr>
          <w:rFonts w:ascii="Times" w:hAnsi="Times" w:cs="Times"/>
          <w:sz w:val="24"/>
          <w:szCs w:val="24"/>
        </w:rPr>
        <w:t>EE Vendor</w:t>
      </w:r>
      <w:r w:rsidR="00F350D1" w:rsidRPr="00F350D1">
        <w:rPr>
          <w:rFonts w:ascii="Times" w:hAnsi="Times" w:cs="Times"/>
          <w:sz w:val="24"/>
          <w:szCs w:val="24"/>
        </w:rPr>
        <w:t xml:space="preserve"> agrees to execute any documents or take any action reasonably requested by the Compact to perfect the Compact’s ownership of any such property. </w:t>
      </w:r>
      <w:r w:rsidR="00E20BCB">
        <w:rPr>
          <w:rFonts w:ascii="Times" w:hAnsi="Times" w:cs="Times"/>
          <w:sz w:val="24"/>
          <w:szCs w:val="24"/>
        </w:rPr>
        <w:t xml:space="preserve"> </w:t>
      </w:r>
      <w:r w:rsidR="00873C3E">
        <w:rPr>
          <w:rFonts w:ascii="Times" w:hAnsi="Times" w:cs="Times"/>
          <w:sz w:val="24"/>
          <w:szCs w:val="24"/>
        </w:rPr>
        <w:t>EE Vendor</w:t>
      </w:r>
      <w:r w:rsidR="00F350D1" w:rsidRPr="00F350D1">
        <w:rPr>
          <w:rFonts w:ascii="Times" w:hAnsi="Times" w:cs="Times"/>
          <w:sz w:val="24"/>
          <w:szCs w:val="24"/>
        </w:rPr>
        <w:t xml:space="preserve"> further agrees that, to the best of its knowledge, all work created or developed by </w:t>
      </w:r>
      <w:r w:rsidR="00873C3E">
        <w:rPr>
          <w:rFonts w:ascii="Times" w:hAnsi="Times" w:cs="Times"/>
          <w:sz w:val="24"/>
          <w:szCs w:val="24"/>
        </w:rPr>
        <w:t>EE Vendor</w:t>
      </w:r>
      <w:r w:rsidR="00F350D1" w:rsidRPr="00F350D1">
        <w:rPr>
          <w:rFonts w:ascii="Times" w:hAnsi="Times" w:cs="Times"/>
          <w:sz w:val="24"/>
          <w:szCs w:val="24"/>
        </w:rPr>
        <w:t xml:space="preserve"> will be original and non-infringing.</w:t>
      </w:r>
    </w:p>
    <w:p w14:paraId="1D3333E5" w14:textId="77777777" w:rsidR="00952C6E" w:rsidRDefault="00952C6E" w:rsidP="00F350D1">
      <w:pPr>
        <w:rPr>
          <w:rFonts w:ascii="Times" w:hAnsi="Times" w:cs="Times"/>
          <w:sz w:val="24"/>
          <w:szCs w:val="24"/>
        </w:rPr>
      </w:pPr>
    </w:p>
    <w:p w14:paraId="505A8CCA" w14:textId="43992C62" w:rsidR="004940C0" w:rsidRDefault="00952C6E" w:rsidP="00F350D1">
      <w:pPr>
        <w:rPr>
          <w:sz w:val="24"/>
          <w:szCs w:val="24"/>
        </w:rPr>
      </w:pPr>
      <w:r w:rsidRPr="00EA1AED">
        <w:rPr>
          <w:sz w:val="24"/>
          <w:szCs w:val="24"/>
        </w:rPr>
        <w:t xml:space="preserve">5.2  </w:t>
      </w:r>
      <w:r w:rsidRPr="00EA1AED">
        <w:rPr>
          <w:sz w:val="24"/>
          <w:szCs w:val="24"/>
        </w:rPr>
        <w:tab/>
      </w:r>
      <w:r w:rsidRPr="00952C6E">
        <w:rPr>
          <w:b/>
          <w:sz w:val="24"/>
          <w:szCs w:val="24"/>
        </w:rPr>
        <w:t>Dissemination of Information</w:t>
      </w:r>
      <w:r w:rsidRPr="00952C6E">
        <w:rPr>
          <w:sz w:val="24"/>
          <w:szCs w:val="24"/>
        </w:rPr>
        <w:t xml:space="preserve">. </w:t>
      </w:r>
      <w:r>
        <w:rPr>
          <w:sz w:val="24"/>
          <w:szCs w:val="24"/>
        </w:rPr>
        <w:t xml:space="preserve"> </w:t>
      </w:r>
      <w:r w:rsidR="00873C3E">
        <w:rPr>
          <w:sz w:val="24"/>
          <w:szCs w:val="24"/>
        </w:rPr>
        <w:t>EE Vendor</w:t>
      </w:r>
      <w:r w:rsidRPr="00952C6E">
        <w:rPr>
          <w:sz w:val="24"/>
          <w:szCs w:val="24"/>
        </w:rPr>
        <w:t xml:space="preserve"> shall not disseminate any information</w:t>
      </w:r>
      <w:r>
        <w:rPr>
          <w:sz w:val="24"/>
          <w:szCs w:val="24"/>
        </w:rPr>
        <w:t>,</w:t>
      </w:r>
      <w:r w:rsidRPr="00FD606D">
        <w:rPr>
          <w:sz w:val="24"/>
          <w:szCs w:val="24"/>
        </w:rPr>
        <w:t xml:space="preserve"> rep</w:t>
      </w:r>
      <w:r>
        <w:rPr>
          <w:sz w:val="24"/>
          <w:szCs w:val="24"/>
        </w:rPr>
        <w:t xml:space="preserve">orts, information, data, etc., created, prepared, assembled or </w:t>
      </w:r>
      <w:r w:rsidRPr="00952C6E">
        <w:rPr>
          <w:sz w:val="24"/>
          <w:szCs w:val="24"/>
        </w:rPr>
        <w:t xml:space="preserve">obtained in performance or delivery of </w:t>
      </w:r>
      <w:r w:rsidR="00873C3E">
        <w:rPr>
          <w:sz w:val="24"/>
          <w:szCs w:val="24"/>
        </w:rPr>
        <w:t>EE Vendor Services</w:t>
      </w:r>
      <w:r w:rsidRPr="00952C6E">
        <w:rPr>
          <w:sz w:val="24"/>
          <w:szCs w:val="24"/>
        </w:rPr>
        <w:t xml:space="preserve"> to </w:t>
      </w:r>
      <w:r>
        <w:rPr>
          <w:sz w:val="24"/>
          <w:szCs w:val="24"/>
        </w:rPr>
        <w:t>a</w:t>
      </w:r>
      <w:r w:rsidR="0013408F">
        <w:rPr>
          <w:sz w:val="24"/>
          <w:szCs w:val="24"/>
        </w:rPr>
        <w:t>ny</w:t>
      </w:r>
      <w:r>
        <w:rPr>
          <w:sz w:val="24"/>
          <w:szCs w:val="24"/>
        </w:rPr>
        <w:t xml:space="preserve"> third-</w:t>
      </w:r>
      <w:r w:rsidRPr="00952C6E">
        <w:rPr>
          <w:sz w:val="24"/>
          <w:szCs w:val="24"/>
        </w:rPr>
        <w:t xml:space="preserve">party without the prior </w:t>
      </w:r>
      <w:r>
        <w:rPr>
          <w:sz w:val="24"/>
          <w:szCs w:val="24"/>
        </w:rPr>
        <w:t>written consent of the Compact</w:t>
      </w:r>
      <w:r w:rsidRPr="00952C6E">
        <w:rPr>
          <w:sz w:val="24"/>
          <w:szCs w:val="24"/>
        </w:rPr>
        <w:t xml:space="preserve">. </w:t>
      </w:r>
      <w:r w:rsidR="00E20BCB">
        <w:rPr>
          <w:sz w:val="24"/>
          <w:szCs w:val="24"/>
        </w:rPr>
        <w:t xml:space="preserve"> </w:t>
      </w:r>
      <w:r w:rsidR="00873C3E">
        <w:rPr>
          <w:sz w:val="24"/>
          <w:szCs w:val="24"/>
        </w:rPr>
        <w:t>EE Vendor</w:t>
      </w:r>
      <w:r w:rsidR="005360D3">
        <w:rPr>
          <w:sz w:val="24"/>
          <w:szCs w:val="24"/>
        </w:rPr>
        <w:t xml:space="preserve"> shall not issue </w:t>
      </w:r>
      <w:r w:rsidRPr="00952C6E">
        <w:rPr>
          <w:sz w:val="24"/>
          <w:szCs w:val="24"/>
        </w:rPr>
        <w:t>publicity</w:t>
      </w:r>
      <w:r>
        <w:rPr>
          <w:sz w:val="24"/>
          <w:szCs w:val="24"/>
        </w:rPr>
        <w:t>,</w:t>
      </w:r>
      <w:r w:rsidR="005360D3">
        <w:rPr>
          <w:sz w:val="24"/>
          <w:szCs w:val="24"/>
        </w:rPr>
        <w:t xml:space="preserve"> advertising, </w:t>
      </w:r>
      <w:r w:rsidRPr="00952C6E">
        <w:rPr>
          <w:sz w:val="24"/>
          <w:szCs w:val="24"/>
        </w:rPr>
        <w:t>news releases</w:t>
      </w:r>
      <w:r w:rsidR="004940C0">
        <w:rPr>
          <w:sz w:val="24"/>
          <w:szCs w:val="24"/>
        </w:rPr>
        <w:t xml:space="preserve">, </w:t>
      </w:r>
      <w:r w:rsidRPr="00952C6E">
        <w:rPr>
          <w:sz w:val="24"/>
          <w:szCs w:val="24"/>
        </w:rPr>
        <w:t xml:space="preserve">grant press interviews </w:t>
      </w:r>
      <w:r w:rsidR="00CF2E17">
        <w:rPr>
          <w:sz w:val="24"/>
          <w:szCs w:val="24"/>
        </w:rPr>
        <w:t xml:space="preserve">or create or distribute social media </w:t>
      </w:r>
      <w:r w:rsidR="005360D3">
        <w:rPr>
          <w:sz w:val="24"/>
          <w:szCs w:val="24"/>
        </w:rPr>
        <w:t xml:space="preserve">regarding the </w:t>
      </w:r>
      <w:r w:rsidR="00873C3E">
        <w:rPr>
          <w:sz w:val="24"/>
          <w:szCs w:val="24"/>
        </w:rPr>
        <w:t>EE Vendor Services</w:t>
      </w:r>
      <w:r w:rsidR="005360D3">
        <w:rPr>
          <w:sz w:val="24"/>
          <w:szCs w:val="24"/>
        </w:rPr>
        <w:t xml:space="preserve"> or the Compact </w:t>
      </w:r>
      <w:r w:rsidRPr="00952C6E">
        <w:rPr>
          <w:sz w:val="24"/>
          <w:szCs w:val="24"/>
        </w:rPr>
        <w:t xml:space="preserve">during or after the performance or delivery of the </w:t>
      </w:r>
      <w:r w:rsidR="00873C3E">
        <w:rPr>
          <w:sz w:val="24"/>
          <w:szCs w:val="24"/>
        </w:rPr>
        <w:t>EE Vendor Services</w:t>
      </w:r>
      <w:r>
        <w:rPr>
          <w:sz w:val="24"/>
          <w:szCs w:val="24"/>
        </w:rPr>
        <w:t xml:space="preserve"> </w:t>
      </w:r>
      <w:r w:rsidRPr="00952C6E">
        <w:rPr>
          <w:sz w:val="24"/>
          <w:szCs w:val="24"/>
        </w:rPr>
        <w:t xml:space="preserve">without the prior </w:t>
      </w:r>
      <w:r>
        <w:rPr>
          <w:sz w:val="24"/>
          <w:szCs w:val="24"/>
        </w:rPr>
        <w:t>written consent of the Compact</w:t>
      </w:r>
      <w:r w:rsidRPr="00952C6E">
        <w:rPr>
          <w:sz w:val="24"/>
          <w:szCs w:val="24"/>
        </w:rPr>
        <w:t>.</w:t>
      </w:r>
    </w:p>
    <w:p w14:paraId="2D1CDE55" w14:textId="77777777" w:rsidR="00BD3700" w:rsidRDefault="00BD3700" w:rsidP="00F350D1">
      <w:pPr>
        <w:rPr>
          <w:sz w:val="24"/>
          <w:szCs w:val="24"/>
        </w:rPr>
      </w:pPr>
    </w:p>
    <w:p w14:paraId="47BEA97F" w14:textId="77777777" w:rsidR="00E61E0A" w:rsidRDefault="00E61E0A">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606D">
        <w:rPr>
          <w:b/>
          <w:sz w:val="24"/>
        </w:rPr>
        <w:t xml:space="preserve">SECTION 6 </w:t>
      </w:r>
      <w:r w:rsidRPr="00FD606D">
        <w:rPr>
          <w:b/>
          <w:sz w:val="24"/>
        </w:rPr>
        <w:tab/>
      </w:r>
      <w:r w:rsidR="00E20BCB">
        <w:rPr>
          <w:b/>
          <w:sz w:val="24"/>
        </w:rPr>
        <w:tab/>
      </w:r>
      <w:r w:rsidR="003573A1" w:rsidRPr="00FD606D">
        <w:rPr>
          <w:b/>
          <w:sz w:val="24"/>
        </w:rPr>
        <w:t>INSURANCE</w:t>
      </w:r>
      <w:r w:rsidRPr="00FD606D">
        <w:rPr>
          <w:b/>
          <w:sz w:val="24"/>
        </w:rPr>
        <w:t xml:space="preserve">  </w:t>
      </w:r>
    </w:p>
    <w:p w14:paraId="787940FA" w14:textId="77777777" w:rsidR="00CF2E17" w:rsidRPr="00FD606D" w:rsidRDefault="00CF2E17">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5EBEC0D6" w14:textId="66488656" w:rsidR="00AE69A2" w:rsidRPr="00FD606D" w:rsidRDefault="00873C3E" w:rsidP="00E61E0A">
      <w:pPr>
        <w:pStyle w:val="BodyTextIndent2"/>
        <w:ind w:firstLine="720"/>
        <w:rPr>
          <w:rFonts w:ascii="Times New Roman" w:hAnsi="Times New Roman"/>
        </w:rPr>
      </w:pPr>
      <w:r>
        <w:rPr>
          <w:rFonts w:ascii="Times New Roman" w:hAnsi="Times New Roman"/>
        </w:rPr>
        <w:t>EE Vendor</w:t>
      </w:r>
      <w:r w:rsidR="00AE69A2" w:rsidRPr="00FD606D">
        <w:rPr>
          <w:rFonts w:ascii="Times New Roman" w:hAnsi="Times New Roman"/>
        </w:rPr>
        <w:t xml:space="preserve"> shall, at its sole expense, procure and maintain, the following insurance:</w:t>
      </w:r>
    </w:p>
    <w:p w14:paraId="56F8C20F" w14:textId="77777777" w:rsidR="00AE69A2" w:rsidRPr="00FD606D" w:rsidRDefault="00AE69A2" w:rsidP="00AE69A2">
      <w:pPr>
        <w:ind w:left="720"/>
        <w:rPr>
          <w:sz w:val="24"/>
        </w:rPr>
      </w:pPr>
    </w:p>
    <w:p w14:paraId="20399E01" w14:textId="1EE5B649" w:rsidR="00AE69A2" w:rsidRPr="00FD606D" w:rsidRDefault="00AE69A2" w:rsidP="00AE69A2">
      <w:pPr>
        <w:ind w:left="720"/>
        <w:rPr>
          <w:sz w:val="24"/>
        </w:rPr>
      </w:pPr>
      <w:r w:rsidRPr="00FD606D">
        <w:rPr>
          <w:sz w:val="24"/>
        </w:rPr>
        <w:t>(a)</w:t>
      </w:r>
      <w:r w:rsidRPr="00FD606D">
        <w:rPr>
          <w:sz w:val="24"/>
        </w:rPr>
        <w:tab/>
        <w:t xml:space="preserve">Until completion of </w:t>
      </w:r>
      <w:r w:rsidR="005956C9" w:rsidRPr="00FD606D">
        <w:rPr>
          <w:sz w:val="24"/>
        </w:rPr>
        <w:t xml:space="preserve">the </w:t>
      </w:r>
      <w:r w:rsidR="00873C3E">
        <w:rPr>
          <w:sz w:val="24"/>
        </w:rPr>
        <w:t>EE Vendor Services</w:t>
      </w:r>
      <w:r w:rsidRPr="00FD606D">
        <w:rPr>
          <w:sz w:val="24"/>
        </w:rPr>
        <w:t>:</w:t>
      </w:r>
    </w:p>
    <w:p w14:paraId="5D6F5D0F" w14:textId="77777777" w:rsidR="00AE69A2" w:rsidRPr="00FD606D" w:rsidRDefault="00AE69A2" w:rsidP="00AE69A2">
      <w:pPr>
        <w:numPr>
          <w:ilvl w:val="12"/>
          <w:numId w:val="0"/>
        </w:numPr>
        <w:ind w:left="720"/>
        <w:rPr>
          <w:sz w:val="24"/>
        </w:rPr>
      </w:pPr>
    </w:p>
    <w:p w14:paraId="1451FA58" w14:textId="77777777" w:rsidR="002F56C4" w:rsidRDefault="002F56C4" w:rsidP="00AE69A2">
      <w:pPr>
        <w:numPr>
          <w:ilvl w:val="2"/>
          <w:numId w:val="14"/>
        </w:numPr>
        <w:tabs>
          <w:tab w:val="left" w:pos="1440"/>
          <w:tab w:val="left" w:pos="1800"/>
        </w:tabs>
        <w:ind w:left="1800" w:hanging="360"/>
        <w:rPr>
          <w:sz w:val="24"/>
        </w:rPr>
      </w:pPr>
      <w:r>
        <w:rPr>
          <w:sz w:val="24"/>
        </w:rPr>
        <w:t>Workers</w:t>
      </w:r>
      <w:r w:rsidR="00AE69A2" w:rsidRPr="00FD606D">
        <w:rPr>
          <w:sz w:val="24"/>
        </w:rPr>
        <w:t xml:space="preserve">’ Compensation and Employers’ Liability Insurance covering </w:t>
      </w:r>
    </w:p>
    <w:p w14:paraId="27FDB90B" w14:textId="6D8EE13D" w:rsidR="00AE69A2" w:rsidRPr="00FD606D" w:rsidRDefault="00AE69A2" w:rsidP="003D5A6D">
      <w:pPr>
        <w:tabs>
          <w:tab w:val="left" w:pos="1440"/>
          <w:tab w:val="left" w:pos="1800"/>
        </w:tabs>
        <w:rPr>
          <w:sz w:val="24"/>
        </w:rPr>
      </w:pPr>
      <w:r w:rsidRPr="00FD606D">
        <w:rPr>
          <w:i/>
          <w:sz w:val="24"/>
        </w:rPr>
        <w:t>each</w:t>
      </w:r>
      <w:r w:rsidR="002F56C4">
        <w:rPr>
          <w:sz w:val="24"/>
        </w:rPr>
        <w:t xml:space="preserve"> </w:t>
      </w:r>
      <w:r w:rsidRPr="00FD606D">
        <w:rPr>
          <w:i/>
          <w:sz w:val="24"/>
        </w:rPr>
        <w:t xml:space="preserve">and every worker employed in, about or upon </w:t>
      </w:r>
      <w:r w:rsidR="005956C9" w:rsidRPr="00FD606D">
        <w:rPr>
          <w:i/>
          <w:sz w:val="24"/>
        </w:rPr>
        <w:t xml:space="preserve">the </w:t>
      </w:r>
      <w:r w:rsidR="00873C3E">
        <w:rPr>
          <w:i/>
          <w:sz w:val="24"/>
        </w:rPr>
        <w:t>EE Vendor Services</w:t>
      </w:r>
      <w:r w:rsidRPr="00FD606D">
        <w:rPr>
          <w:sz w:val="24"/>
        </w:rPr>
        <w:t xml:space="preserve">, as provided for in each and every statute applicable to </w:t>
      </w:r>
      <w:r w:rsidR="002F56C4">
        <w:rPr>
          <w:sz w:val="24"/>
        </w:rPr>
        <w:t>the Worker</w:t>
      </w:r>
      <w:r w:rsidRPr="00FD606D">
        <w:rPr>
          <w:sz w:val="24"/>
        </w:rPr>
        <w:t>s’ Compensation and Employers’ Liability Insurance.</w:t>
      </w:r>
    </w:p>
    <w:p w14:paraId="4BB0A1E1" w14:textId="77777777" w:rsidR="00AE69A2" w:rsidRPr="00FD606D" w:rsidRDefault="00AE69A2" w:rsidP="00AE69A2">
      <w:pPr>
        <w:numPr>
          <w:ilvl w:val="12"/>
          <w:numId w:val="0"/>
        </w:numPr>
        <w:tabs>
          <w:tab w:val="left" w:pos="1440"/>
        </w:tabs>
        <w:ind w:left="720"/>
        <w:rPr>
          <w:sz w:val="24"/>
        </w:rPr>
      </w:pPr>
    </w:p>
    <w:p w14:paraId="523F0822" w14:textId="77777777" w:rsidR="003D5A6D" w:rsidRDefault="00AE69A2" w:rsidP="00AE69A2">
      <w:pPr>
        <w:numPr>
          <w:ilvl w:val="2"/>
          <w:numId w:val="15"/>
        </w:numPr>
        <w:tabs>
          <w:tab w:val="left" w:pos="1440"/>
          <w:tab w:val="left" w:pos="1800"/>
        </w:tabs>
        <w:ind w:left="1800" w:hanging="360"/>
        <w:rPr>
          <w:sz w:val="24"/>
        </w:rPr>
      </w:pPr>
      <w:r w:rsidRPr="00FD606D">
        <w:rPr>
          <w:sz w:val="24"/>
        </w:rPr>
        <w:t xml:space="preserve">Commercial General Liability Insurance, written on an occurrence form </w:t>
      </w:r>
    </w:p>
    <w:p w14:paraId="5727E08F" w14:textId="77777777" w:rsidR="00AE69A2" w:rsidRPr="00FD606D" w:rsidRDefault="00AE69A2" w:rsidP="003D5A6D">
      <w:pPr>
        <w:tabs>
          <w:tab w:val="left" w:pos="1440"/>
          <w:tab w:val="left" w:pos="1800"/>
        </w:tabs>
        <w:rPr>
          <w:sz w:val="24"/>
        </w:rPr>
      </w:pPr>
      <w:r w:rsidRPr="00FD606D">
        <w:rPr>
          <w:sz w:val="24"/>
        </w:rPr>
        <w:t xml:space="preserve">including coverages for Bodily Injury, Broad Form Property Damage, Personal Injury, Products/Completed Operations, Liability arising out of Subcontractors, Contractual Liability (to specifically include coverage for the indemnification clause of </w:t>
      </w:r>
      <w:r w:rsidR="005956C9" w:rsidRPr="00FD606D">
        <w:rPr>
          <w:sz w:val="24"/>
        </w:rPr>
        <w:t>this Agreement</w:t>
      </w:r>
      <w:r w:rsidRPr="00FD606D">
        <w:rPr>
          <w:sz w:val="24"/>
        </w:rPr>
        <w:t xml:space="preserve">), and so-called Explosion, Collapse and Underground Hazards, with minimum limits of $1,000,000 per occurrence/$2,000,000 </w:t>
      </w:r>
      <w:r w:rsidRPr="00FD606D">
        <w:rPr>
          <w:sz w:val="24"/>
          <w:u w:val="single"/>
        </w:rPr>
        <w:t>per project</w:t>
      </w:r>
      <w:r w:rsidRPr="00FD606D">
        <w:rPr>
          <w:sz w:val="24"/>
        </w:rPr>
        <w:t xml:space="preserve"> general aggregate; $1,000,000 aggregate for products and completed operations.</w:t>
      </w:r>
    </w:p>
    <w:p w14:paraId="2FDEB07B" w14:textId="77777777" w:rsidR="00AE69A2" w:rsidRPr="00FD606D" w:rsidRDefault="00AE69A2" w:rsidP="00312077">
      <w:pPr>
        <w:numPr>
          <w:ilvl w:val="12"/>
          <w:numId w:val="0"/>
        </w:numPr>
        <w:tabs>
          <w:tab w:val="left" w:pos="1440"/>
        </w:tabs>
        <w:rPr>
          <w:sz w:val="24"/>
        </w:rPr>
      </w:pPr>
    </w:p>
    <w:p w14:paraId="0D25330E" w14:textId="77777777" w:rsidR="003D5A6D" w:rsidRDefault="00AE69A2" w:rsidP="00AE69A2">
      <w:pPr>
        <w:numPr>
          <w:ilvl w:val="2"/>
          <w:numId w:val="16"/>
        </w:numPr>
        <w:tabs>
          <w:tab w:val="left" w:pos="1440"/>
          <w:tab w:val="left" w:pos="1800"/>
        </w:tabs>
        <w:ind w:left="1800" w:hanging="360"/>
        <w:rPr>
          <w:sz w:val="24"/>
        </w:rPr>
      </w:pPr>
      <w:r w:rsidRPr="00FD606D">
        <w:rPr>
          <w:sz w:val="24"/>
        </w:rPr>
        <w:t>Automobile Liability Insurance covering al</w:t>
      </w:r>
      <w:r w:rsidR="003D5A6D">
        <w:rPr>
          <w:sz w:val="24"/>
        </w:rPr>
        <w:t xml:space="preserve">l owned, non-owned and/or hired </w:t>
      </w:r>
    </w:p>
    <w:p w14:paraId="672467CA" w14:textId="1D63CF62" w:rsidR="00AE69A2" w:rsidRPr="00FD606D" w:rsidRDefault="00AE69A2" w:rsidP="003D5A6D">
      <w:pPr>
        <w:tabs>
          <w:tab w:val="left" w:pos="1440"/>
          <w:tab w:val="left" w:pos="1800"/>
        </w:tabs>
        <w:rPr>
          <w:sz w:val="24"/>
        </w:rPr>
      </w:pPr>
      <w:r w:rsidRPr="00FD606D">
        <w:rPr>
          <w:sz w:val="24"/>
        </w:rPr>
        <w:t xml:space="preserve">motor vehicles to be used in connection with </w:t>
      </w:r>
      <w:r w:rsidR="005956C9" w:rsidRPr="00FD606D">
        <w:rPr>
          <w:sz w:val="24"/>
        </w:rPr>
        <w:t xml:space="preserve">the </w:t>
      </w:r>
      <w:r w:rsidR="00873C3E">
        <w:rPr>
          <w:sz w:val="24"/>
        </w:rPr>
        <w:t>EE Vendor Services</w:t>
      </w:r>
      <w:r w:rsidRPr="00FD606D">
        <w:rPr>
          <w:sz w:val="24"/>
        </w:rPr>
        <w:t xml:space="preserve"> with a minimum combined single limit of $1,000,000 bodily injury and property damage, including Form MCS-90 and Broadened Pollution Coverage via ISO form CA9948 or its equivalent.</w:t>
      </w:r>
    </w:p>
    <w:p w14:paraId="7AAEAA10" w14:textId="77777777" w:rsidR="00AE69A2" w:rsidRPr="00FD606D" w:rsidRDefault="00AE69A2" w:rsidP="00AE69A2">
      <w:pPr>
        <w:numPr>
          <w:ilvl w:val="12"/>
          <w:numId w:val="0"/>
        </w:numPr>
        <w:tabs>
          <w:tab w:val="left" w:pos="1440"/>
        </w:tabs>
        <w:ind w:left="1440"/>
        <w:rPr>
          <w:sz w:val="24"/>
        </w:rPr>
      </w:pPr>
    </w:p>
    <w:p w14:paraId="19BF276B" w14:textId="77777777" w:rsidR="003D5A6D" w:rsidRDefault="00AE69A2" w:rsidP="00AE69A2">
      <w:pPr>
        <w:numPr>
          <w:ilvl w:val="2"/>
          <w:numId w:val="17"/>
        </w:numPr>
        <w:tabs>
          <w:tab w:val="left" w:pos="1440"/>
          <w:tab w:val="left" w:pos="1800"/>
        </w:tabs>
        <w:ind w:left="1800" w:hanging="360"/>
        <w:rPr>
          <w:sz w:val="24"/>
        </w:rPr>
      </w:pPr>
      <w:r w:rsidRPr="00FD606D">
        <w:rPr>
          <w:sz w:val="24"/>
        </w:rPr>
        <w:t xml:space="preserve">Umbrella Liability Insurance covering over underlying General Liability, </w:t>
      </w:r>
    </w:p>
    <w:p w14:paraId="5557F43C" w14:textId="77777777" w:rsidR="00AE69A2" w:rsidRPr="00FD606D" w:rsidRDefault="00AE69A2" w:rsidP="003D5A6D">
      <w:pPr>
        <w:tabs>
          <w:tab w:val="left" w:pos="1440"/>
          <w:tab w:val="left" w:pos="1800"/>
        </w:tabs>
        <w:rPr>
          <w:sz w:val="24"/>
        </w:rPr>
      </w:pPr>
      <w:r w:rsidRPr="00FD606D">
        <w:rPr>
          <w:sz w:val="24"/>
        </w:rPr>
        <w:t>Auto Liability and Employers’ Liability Insurance with a minimum limit of $5,000,000.</w:t>
      </w:r>
    </w:p>
    <w:p w14:paraId="2A417CC3" w14:textId="77777777" w:rsidR="00AE69A2" w:rsidRPr="00FD606D" w:rsidRDefault="00AE69A2" w:rsidP="00AE69A2">
      <w:pPr>
        <w:numPr>
          <w:ilvl w:val="12"/>
          <w:numId w:val="0"/>
        </w:numPr>
        <w:tabs>
          <w:tab w:val="left" w:pos="1440"/>
        </w:tabs>
        <w:ind w:left="1440"/>
        <w:rPr>
          <w:sz w:val="24"/>
        </w:rPr>
      </w:pPr>
    </w:p>
    <w:p w14:paraId="2D5C0BF3" w14:textId="19179D93" w:rsidR="003D5A6D" w:rsidRDefault="00AE69A2" w:rsidP="00AE69A2">
      <w:pPr>
        <w:numPr>
          <w:ilvl w:val="2"/>
          <w:numId w:val="18"/>
        </w:numPr>
        <w:tabs>
          <w:tab w:val="left" w:pos="1440"/>
          <w:tab w:val="left" w:pos="1800"/>
        </w:tabs>
        <w:ind w:left="1800" w:hanging="360"/>
        <w:rPr>
          <w:sz w:val="24"/>
        </w:rPr>
      </w:pPr>
      <w:r w:rsidRPr="00FD606D">
        <w:rPr>
          <w:sz w:val="24"/>
        </w:rPr>
        <w:t xml:space="preserve">Professional Liability Insurance covering </w:t>
      </w:r>
      <w:r w:rsidR="00873C3E">
        <w:rPr>
          <w:sz w:val="24"/>
        </w:rPr>
        <w:t>EE Vendor</w:t>
      </w:r>
      <w:r w:rsidR="00993376">
        <w:rPr>
          <w:sz w:val="24"/>
        </w:rPr>
        <w:t>’</w:t>
      </w:r>
      <w:r w:rsidRPr="00FD606D">
        <w:rPr>
          <w:sz w:val="24"/>
        </w:rPr>
        <w:t xml:space="preserve">s errors and omissions </w:t>
      </w:r>
    </w:p>
    <w:p w14:paraId="3F432B37" w14:textId="639383A4" w:rsidR="00AE69A2" w:rsidRPr="00FD606D" w:rsidRDefault="00AE69A2" w:rsidP="003D5A6D">
      <w:pPr>
        <w:tabs>
          <w:tab w:val="left" w:pos="1440"/>
          <w:tab w:val="left" w:pos="1800"/>
        </w:tabs>
        <w:rPr>
          <w:sz w:val="24"/>
        </w:rPr>
      </w:pPr>
      <w:r w:rsidRPr="00FD606D">
        <w:rPr>
          <w:sz w:val="24"/>
        </w:rPr>
        <w:t xml:space="preserve">relating to </w:t>
      </w:r>
      <w:r w:rsidR="005956C9" w:rsidRPr="00FD606D">
        <w:rPr>
          <w:sz w:val="24"/>
        </w:rPr>
        <w:t xml:space="preserve">the </w:t>
      </w:r>
      <w:r w:rsidR="00873C3E">
        <w:rPr>
          <w:sz w:val="24"/>
        </w:rPr>
        <w:t>EE Vendor Services</w:t>
      </w:r>
      <w:r w:rsidRPr="00FD606D">
        <w:rPr>
          <w:sz w:val="24"/>
        </w:rPr>
        <w:t xml:space="preserve"> if </w:t>
      </w:r>
      <w:r w:rsidR="005956C9" w:rsidRPr="00FD606D">
        <w:rPr>
          <w:sz w:val="24"/>
        </w:rPr>
        <w:t xml:space="preserve">the </w:t>
      </w:r>
      <w:r w:rsidR="00873C3E">
        <w:rPr>
          <w:sz w:val="24"/>
        </w:rPr>
        <w:t>EE Vendor Services</w:t>
      </w:r>
      <w:r w:rsidR="00993376">
        <w:rPr>
          <w:sz w:val="24"/>
        </w:rPr>
        <w:t xml:space="preserve"> involve</w:t>
      </w:r>
      <w:r w:rsidRPr="00FD606D">
        <w:rPr>
          <w:sz w:val="24"/>
        </w:rPr>
        <w:t xml:space="preserve"> rendering of professional advice or consultation, including designs, surveys, drawings, approval of maps, etc.  Such insurance shall be provided at a limit of at least $1,000,000.</w:t>
      </w:r>
      <w:r w:rsidR="00CA41D3">
        <w:rPr>
          <w:sz w:val="24"/>
        </w:rPr>
        <w:t xml:space="preserve">  Such insurance may be maintained on a “claims made” basis but in such case it shall always be subject to a retroactive date that is effective prior to the effective date of this Agreement.</w:t>
      </w:r>
    </w:p>
    <w:p w14:paraId="0EDDB0D4" w14:textId="77777777" w:rsidR="00AE69A2" w:rsidRPr="00FD606D" w:rsidRDefault="00AE69A2" w:rsidP="00AE69A2">
      <w:pPr>
        <w:numPr>
          <w:ilvl w:val="12"/>
          <w:numId w:val="0"/>
        </w:numPr>
        <w:tabs>
          <w:tab w:val="left" w:pos="1440"/>
        </w:tabs>
        <w:ind w:left="1440"/>
        <w:rPr>
          <w:sz w:val="24"/>
        </w:rPr>
      </w:pPr>
    </w:p>
    <w:p w14:paraId="69D5724E" w14:textId="2D2E1E45" w:rsidR="00AE69A2" w:rsidRPr="00FD606D" w:rsidRDefault="00AE69A2" w:rsidP="00AE69A2">
      <w:pPr>
        <w:tabs>
          <w:tab w:val="left" w:pos="0"/>
          <w:tab w:val="left" w:pos="720"/>
          <w:tab w:val="left" w:pos="1440"/>
        </w:tabs>
        <w:ind w:left="720"/>
        <w:rPr>
          <w:sz w:val="24"/>
        </w:rPr>
      </w:pPr>
      <w:r w:rsidRPr="00FD606D">
        <w:rPr>
          <w:sz w:val="24"/>
        </w:rPr>
        <w:t>(b)</w:t>
      </w:r>
      <w:r w:rsidRPr="00FD606D">
        <w:rPr>
          <w:sz w:val="24"/>
        </w:rPr>
        <w:tab/>
        <w:t xml:space="preserve">After </w:t>
      </w:r>
      <w:r w:rsidR="005956C9" w:rsidRPr="00FD606D">
        <w:rPr>
          <w:sz w:val="24"/>
        </w:rPr>
        <w:t xml:space="preserve">the </w:t>
      </w:r>
      <w:r w:rsidR="00873C3E">
        <w:rPr>
          <w:sz w:val="24"/>
        </w:rPr>
        <w:t>EE Vendor Services</w:t>
      </w:r>
      <w:r w:rsidR="00312077">
        <w:rPr>
          <w:sz w:val="24"/>
        </w:rPr>
        <w:t xml:space="preserve"> are complete</w:t>
      </w:r>
      <w:r w:rsidRPr="00FD606D">
        <w:rPr>
          <w:sz w:val="24"/>
        </w:rPr>
        <w:t>:</w:t>
      </w:r>
    </w:p>
    <w:p w14:paraId="3C8F0A81" w14:textId="77777777" w:rsidR="00AE69A2" w:rsidRPr="00FD606D" w:rsidRDefault="00AE69A2" w:rsidP="00AE69A2">
      <w:pPr>
        <w:numPr>
          <w:ilvl w:val="12"/>
          <w:numId w:val="0"/>
        </w:numPr>
        <w:tabs>
          <w:tab w:val="left" w:pos="1440"/>
        </w:tabs>
        <w:ind w:left="720"/>
        <w:rPr>
          <w:sz w:val="24"/>
        </w:rPr>
      </w:pPr>
    </w:p>
    <w:p w14:paraId="5692CD7B" w14:textId="29B9B680" w:rsidR="003D5A6D" w:rsidRDefault="00AE69A2" w:rsidP="00AE69A2">
      <w:pPr>
        <w:numPr>
          <w:ilvl w:val="2"/>
          <w:numId w:val="19"/>
        </w:numPr>
        <w:tabs>
          <w:tab w:val="left" w:pos="1440"/>
          <w:tab w:val="left" w:pos="1800"/>
        </w:tabs>
        <w:rPr>
          <w:sz w:val="24"/>
        </w:rPr>
      </w:pPr>
      <w:r w:rsidRPr="00FD606D">
        <w:rPr>
          <w:sz w:val="24"/>
        </w:rPr>
        <w:t>Products and Completed Opera</w:t>
      </w:r>
      <w:r w:rsidR="00E25746">
        <w:rPr>
          <w:sz w:val="24"/>
        </w:rPr>
        <w:t>tions for limits of $1,000,000/</w:t>
      </w:r>
      <w:r w:rsidRPr="00FD606D">
        <w:rPr>
          <w:sz w:val="24"/>
        </w:rPr>
        <w:t xml:space="preserve">occurrence; </w:t>
      </w:r>
    </w:p>
    <w:p w14:paraId="58E1C09F" w14:textId="77777777" w:rsidR="00AE69A2" w:rsidRPr="00FD606D" w:rsidRDefault="00AE69A2" w:rsidP="003D5A6D">
      <w:pPr>
        <w:tabs>
          <w:tab w:val="left" w:pos="1440"/>
          <w:tab w:val="left" w:pos="1800"/>
        </w:tabs>
        <w:rPr>
          <w:sz w:val="24"/>
        </w:rPr>
      </w:pPr>
      <w:r w:rsidRPr="00FD606D">
        <w:rPr>
          <w:sz w:val="24"/>
        </w:rPr>
        <w:t xml:space="preserve">$1,000,000 aggregate as provided by the Commercial General </w:t>
      </w:r>
      <w:r w:rsidR="00CA41D3">
        <w:rPr>
          <w:sz w:val="24"/>
        </w:rPr>
        <w:t>Liability Insurance form for three</w:t>
      </w:r>
      <w:r w:rsidRPr="00FD606D">
        <w:rPr>
          <w:sz w:val="24"/>
        </w:rPr>
        <w:t xml:space="preserve"> years.</w:t>
      </w:r>
    </w:p>
    <w:p w14:paraId="67A784E7" w14:textId="5D4C01ED" w:rsidR="004940C0" w:rsidRDefault="00AE69A2" w:rsidP="00AE69A2">
      <w:pPr>
        <w:numPr>
          <w:ilvl w:val="2"/>
          <w:numId w:val="19"/>
        </w:numPr>
        <w:tabs>
          <w:tab w:val="left" w:pos="1440"/>
          <w:tab w:val="left" w:pos="1800"/>
        </w:tabs>
        <w:rPr>
          <w:sz w:val="24"/>
        </w:rPr>
      </w:pPr>
      <w:r w:rsidRPr="00FD606D">
        <w:rPr>
          <w:sz w:val="24"/>
        </w:rPr>
        <w:t xml:space="preserve">Professional Liability Insurance </w:t>
      </w:r>
      <w:r w:rsidR="004940C0" w:rsidRPr="00FD606D">
        <w:rPr>
          <w:sz w:val="24"/>
        </w:rPr>
        <w:t xml:space="preserve">if the </w:t>
      </w:r>
      <w:r w:rsidR="00873C3E">
        <w:rPr>
          <w:sz w:val="24"/>
        </w:rPr>
        <w:t>EE Vendor Services</w:t>
      </w:r>
      <w:r w:rsidR="004940C0" w:rsidRPr="00FD606D">
        <w:rPr>
          <w:sz w:val="24"/>
        </w:rPr>
        <w:t xml:space="preserve"> involves rendering </w:t>
      </w:r>
    </w:p>
    <w:p w14:paraId="20A27666" w14:textId="77777777" w:rsidR="00AE69A2" w:rsidRPr="00FD606D" w:rsidRDefault="004940C0" w:rsidP="003D5A6D">
      <w:pPr>
        <w:tabs>
          <w:tab w:val="left" w:pos="1440"/>
          <w:tab w:val="left" w:pos="1800"/>
        </w:tabs>
        <w:rPr>
          <w:sz w:val="24"/>
        </w:rPr>
      </w:pPr>
      <w:r w:rsidRPr="00FD606D">
        <w:rPr>
          <w:sz w:val="24"/>
        </w:rPr>
        <w:t>of professional advice or consultation, including designs, surveys, drawings, approval of maps, etc</w:t>
      </w:r>
      <w:r w:rsidR="00125289">
        <w:rPr>
          <w:sz w:val="24"/>
        </w:rPr>
        <w:t>.</w:t>
      </w:r>
      <w:r w:rsidRPr="00FD606D">
        <w:rPr>
          <w:sz w:val="24"/>
        </w:rPr>
        <w:t xml:space="preserve"> </w:t>
      </w:r>
      <w:r w:rsidR="00AE69A2" w:rsidRPr="00FD606D">
        <w:rPr>
          <w:sz w:val="24"/>
        </w:rPr>
        <w:t>with a limi</w:t>
      </w:r>
      <w:r w:rsidR="00CA41D3">
        <w:rPr>
          <w:sz w:val="24"/>
        </w:rPr>
        <w:t>t of at least $1,000,000 for three</w:t>
      </w:r>
      <w:r>
        <w:rPr>
          <w:sz w:val="24"/>
        </w:rPr>
        <w:t xml:space="preserve"> </w:t>
      </w:r>
      <w:r w:rsidR="00AE69A2" w:rsidRPr="00FD606D">
        <w:rPr>
          <w:sz w:val="24"/>
        </w:rPr>
        <w:t>year</w:t>
      </w:r>
      <w:r w:rsidR="00CA41D3">
        <w:rPr>
          <w:sz w:val="24"/>
        </w:rPr>
        <w:t>s</w:t>
      </w:r>
      <w:r w:rsidR="00AE69A2" w:rsidRPr="00FD606D">
        <w:rPr>
          <w:sz w:val="24"/>
        </w:rPr>
        <w:t>.</w:t>
      </w:r>
    </w:p>
    <w:p w14:paraId="13A4F0CA" w14:textId="77777777" w:rsidR="005360D3" w:rsidRDefault="005360D3" w:rsidP="003D5A6D">
      <w:pPr>
        <w:rPr>
          <w:sz w:val="24"/>
        </w:rPr>
      </w:pPr>
    </w:p>
    <w:p w14:paraId="39B61EAB" w14:textId="458FFFA5" w:rsidR="00AE69A2" w:rsidRPr="00FD606D" w:rsidRDefault="00E61E0A" w:rsidP="00AE69A2">
      <w:pPr>
        <w:ind w:firstLine="720"/>
        <w:rPr>
          <w:sz w:val="24"/>
        </w:rPr>
      </w:pPr>
      <w:r w:rsidRPr="00FD606D">
        <w:rPr>
          <w:sz w:val="24"/>
        </w:rPr>
        <w:t>T</w:t>
      </w:r>
      <w:r w:rsidR="005956C9" w:rsidRPr="00FD606D">
        <w:rPr>
          <w:sz w:val="24"/>
        </w:rPr>
        <w:t>he Compact</w:t>
      </w:r>
      <w:r w:rsidR="00AE69A2" w:rsidRPr="00FD606D">
        <w:rPr>
          <w:sz w:val="24"/>
        </w:rPr>
        <w:t xml:space="preserve"> reserves the right to refuse any exception to the standard limits and coverages if it is determined that the exception is not in the best interest of </w:t>
      </w:r>
      <w:r w:rsidR="005956C9" w:rsidRPr="00FD606D">
        <w:rPr>
          <w:sz w:val="24"/>
        </w:rPr>
        <w:t>the Compact</w:t>
      </w:r>
      <w:r w:rsidR="00AE69A2" w:rsidRPr="00FD606D">
        <w:rPr>
          <w:sz w:val="24"/>
        </w:rPr>
        <w:t xml:space="preserve">.  </w:t>
      </w:r>
      <w:r w:rsidR="00873C3E">
        <w:rPr>
          <w:sz w:val="24"/>
        </w:rPr>
        <w:t>EE Vendor</w:t>
      </w:r>
      <w:r w:rsidR="00993376">
        <w:rPr>
          <w:sz w:val="24"/>
        </w:rPr>
        <w:t>’</w:t>
      </w:r>
      <w:r w:rsidR="00AE69A2" w:rsidRPr="00FD606D">
        <w:rPr>
          <w:sz w:val="24"/>
        </w:rPr>
        <w:t xml:space="preserve">s insurance companies are to be licensed as “admitted” carriers in Massachusetts with minimum acceptable A.M. Best ratings of “A” and size Class VIII, or as otherwise acceptable to </w:t>
      </w:r>
      <w:r w:rsidR="005956C9" w:rsidRPr="00FD606D">
        <w:rPr>
          <w:sz w:val="24"/>
        </w:rPr>
        <w:t>the Compact</w:t>
      </w:r>
      <w:r w:rsidR="00AE69A2" w:rsidRPr="00FD606D">
        <w:rPr>
          <w:sz w:val="24"/>
        </w:rPr>
        <w:t xml:space="preserve">, in its discretion.  </w:t>
      </w:r>
      <w:r w:rsidRPr="00FD606D">
        <w:rPr>
          <w:sz w:val="24"/>
        </w:rPr>
        <w:t>T</w:t>
      </w:r>
      <w:r w:rsidR="005956C9" w:rsidRPr="00FD606D">
        <w:rPr>
          <w:sz w:val="24"/>
        </w:rPr>
        <w:t>he Compact</w:t>
      </w:r>
      <w:r w:rsidR="00AE69A2" w:rsidRPr="00FD606D">
        <w:rPr>
          <w:sz w:val="24"/>
        </w:rPr>
        <w:t xml:space="preserve"> reserves the right of final approval of </w:t>
      </w:r>
      <w:r w:rsidR="00873C3E">
        <w:rPr>
          <w:sz w:val="24"/>
        </w:rPr>
        <w:t>EE Vendor</w:t>
      </w:r>
      <w:r w:rsidR="00AE69A2" w:rsidRPr="00FD606D">
        <w:rPr>
          <w:sz w:val="24"/>
        </w:rPr>
        <w:t>’s insurance</w:t>
      </w:r>
      <w:r w:rsidR="000A2025">
        <w:rPr>
          <w:sz w:val="24"/>
        </w:rPr>
        <w:t xml:space="preserve"> companies</w:t>
      </w:r>
      <w:r w:rsidR="00AE69A2" w:rsidRPr="00FD606D">
        <w:rPr>
          <w:sz w:val="24"/>
        </w:rPr>
        <w:t xml:space="preserve">.  </w:t>
      </w:r>
    </w:p>
    <w:p w14:paraId="1AC3632F" w14:textId="77777777" w:rsidR="00AE69A2" w:rsidRPr="00FD606D" w:rsidRDefault="00AE69A2" w:rsidP="00AE69A2">
      <w:pPr>
        <w:ind w:firstLine="720"/>
        <w:rPr>
          <w:sz w:val="24"/>
        </w:rPr>
      </w:pPr>
    </w:p>
    <w:p w14:paraId="54C0CC7A" w14:textId="39BECAC9" w:rsidR="00CA41D3" w:rsidRDefault="00873C3E" w:rsidP="00CA41D3">
      <w:pPr>
        <w:ind w:firstLine="720"/>
        <w:rPr>
          <w:sz w:val="24"/>
        </w:rPr>
      </w:pPr>
      <w:r>
        <w:rPr>
          <w:sz w:val="24"/>
        </w:rPr>
        <w:lastRenderedPageBreak/>
        <w:t>EE Vendor</w:t>
      </w:r>
      <w:r w:rsidR="00CA41D3" w:rsidRPr="00FD606D">
        <w:rPr>
          <w:sz w:val="24"/>
        </w:rPr>
        <w:t xml:space="preserve"> agrees to waive any rights of subrogation </w:t>
      </w:r>
      <w:r w:rsidR="001B119C">
        <w:rPr>
          <w:sz w:val="24"/>
        </w:rPr>
        <w:t xml:space="preserve">against the Compact, </w:t>
      </w:r>
      <w:r w:rsidR="00CA41D3" w:rsidRPr="00FD606D">
        <w:rPr>
          <w:sz w:val="24"/>
        </w:rPr>
        <w:t xml:space="preserve">the </w:t>
      </w:r>
      <w:r w:rsidR="009D4729">
        <w:rPr>
          <w:sz w:val="24"/>
        </w:rPr>
        <w:t xml:space="preserve">Compact’s Customers, </w:t>
      </w:r>
      <w:r w:rsidR="00125289">
        <w:rPr>
          <w:sz w:val="24"/>
        </w:rPr>
        <w:t xml:space="preserve">Member Municipalities, </w:t>
      </w:r>
      <w:r w:rsidR="00CA41D3" w:rsidRPr="00C30B4F">
        <w:rPr>
          <w:sz w:val="24"/>
        </w:rPr>
        <w:t xml:space="preserve">and their respective employees, subcontractors, engineers, </w:t>
      </w:r>
      <w:r w:rsidR="00C30B4F" w:rsidRPr="00C30B4F">
        <w:rPr>
          <w:sz w:val="24"/>
        </w:rPr>
        <w:t>worke</w:t>
      </w:r>
      <w:r w:rsidR="00A84E01" w:rsidRPr="00C30B4F">
        <w:rPr>
          <w:sz w:val="24"/>
        </w:rPr>
        <w:t>r</w:t>
      </w:r>
      <w:r w:rsidR="00CA41D3" w:rsidRPr="00C30B4F">
        <w:rPr>
          <w:sz w:val="24"/>
        </w:rPr>
        <w:t xml:space="preserve">s and agents.  </w:t>
      </w:r>
      <w:r>
        <w:rPr>
          <w:sz w:val="24"/>
        </w:rPr>
        <w:t>EE Vendor</w:t>
      </w:r>
      <w:r w:rsidR="00CA41D3" w:rsidRPr="00C30B4F">
        <w:rPr>
          <w:sz w:val="24"/>
        </w:rPr>
        <w:t xml:space="preserve"> shall name the Compact and it</w:t>
      </w:r>
      <w:r w:rsidR="000A2025" w:rsidRPr="00C30B4F">
        <w:rPr>
          <w:sz w:val="24"/>
        </w:rPr>
        <w:t xml:space="preserve">s officials and employees as </w:t>
      </w:r>
      <w:r w:rsidR="00CA41D3" w:rsidRPr="00C30B4F">
        <w:rPr>
          <w:sz w:val="24"/>
        </w:rPr>
        <w:t xml:space="preserve">additional insureds on its </w:t>
      </w:r>
      <w:r w:rsidR="000A2025" w:rsidRPr="00C30B4F">
        <w:rPr>
          <w:sz w:val="24"/>
        </w:rPr>
        <w:t>commercial general liability insurance, automobile liability insurance and umbrella liability insurance policies.</w:t>
      </w:r>
    </w:p>
    <w:p w14:paraId="03714C53" w14:textId="77777777" w:rsidR="005360D3" w:rsidRPr="00FD606D" w:rsidRDefault="005360D3" w:rsidP="00AE69A2">
      <w:pPr>
        <w:pStyle w:val="BodyText2"/>
        <w:ind w:left="0"/>
      </w:pPr>
    </w:p>
    <w:p w14:paraId="2C89C420" w14:textId="18FE53F1" w:rsidR="00AE69A2" w:rsidRDefault="00AE69A2" w:rsidP="00AE69A2">
      <w:pPr>
        <w:tabs>
          <w:tab w:val="left" w:pos="720"/>
          <w:tab w:val="left" w:pos="1152"/>
        </w:tabs>
        <w:rPr>
          <w:sz w:val="24"/>
        </w:rPr>
      </w:pPr>
      <w:r w:rsidRPr="00FD606D">
        <w:rPr>
          <w:sz w:val="24"/>
        </w:rPr>
        <w:tab/>
      </w:r>
      <w:r w:rsidR="00873C3E">
        <w:rPr>
          <w:sz w:val="24"/>
        </w:rPr>
        <w:t>EE Vendor</w:t>
      </w:r>
      <w:r w:rsidRPr="00FD606D">
        <w:rPr>
          <w:sz w:val="24"/>
        </w:rPr>
        <w:t xml:space="preserve"> shall not </w:t>
      </w:r>
      <w:r w:rsidR="00E61E0A" w:rsidRPr="00FD606D">
        <w:rPr>
          <w:sz w:val="24"/>
        </w:rPr>
        <w:t xml:space="preserve">begin rendering </w:t>
      </w:r>
      <w:r w:rsidR="00873C3E">
        <w:rPr>
          <w:sz w:val="24"/>
        </w:rPr>
        <w:t>EE Vendor Services</w:t>
      </w:r>
      <w:r w:rsidRPr="00FD606D">
        <w:rPr>
          <w:sz w:val="24"/>
        </w:rPr>
        <w:t xml:space="preserve"> without first submitting to </w:t>
      </w:r>
      <w:r w:rsidR="005956C9" w:rsidRPr="00FD606D">
        <w:rPr>
          <w:sz w:val="24"/>
        </w:rPr>
        <w:t>the Compact</w:t>
      </w:r>
      <w:r w:rsidRPr="00FD606D">
        <w:rPr>
          <w:sz w:val="24"/>
        </w:rPr>
        <w:t xml:space="preserve"> </w:t>
      </w:r>
      <w:r w:rsidR="00BC12D5">
        <w:rPr>
          <w:sz w:val="24"/>
        </w:rPr>
        <w:t xml:space="preserve">the </w:t>
      </w:r>
      <w:r w:rsidRPr="00FD606D">
        <w:rPr>
          <w:sz w:val="24"/>
        </w:rPr>
        <w:t>insurance certificate(s) that indica</w:t>
      </w:r>
      <w:r w:rsidR="00CA521D">
        <w:rPr>
          <w:sz w:val="24"/>
        </w:rPr>
        <w:t>te the coverages required by this Agreement.  The insur</w:t>
      </w:r>
      <w:r w:rsidRPr="00FD606D">
        <w:rPr>
          <w:sz w:val="24"/>
        </w:rPr>
        <w:t xml:space="preserve">ance certificate(s) shall provide that there will be no cancellation or reduction of coverage without thirty (30) days prior written notice to </w:t>
      </w:r>
      <w:r w:rsidR="00873C3E">
        <w:rPr>
          <w:sz w:val="24"/>
        </w:rPr>
        <w:t>EE Vendor</w:t>
      </w:r>
      <w:r w:rsidR="00CA41D3">
        <w:rPr>
          <w:sz w:val="24"/>
        </w:rPr>
        <w:t xml:space="preserve"> and </w:t>
      </w:r>
      <w:r w:rsidR="00873C3E">
        <w:rPr>
          <w:sz w:val="24"/>
        </w:rPr>
        <w:t>EE Vendor</w:t>
      </w:r>
      <w:r w:rsidR="00CA41D3">
        <w:rPr>
          <w:sz w:val="24"/>
        </w:rPr>
        <w:t xml:space="preserve"> shall in turn provide at least </w:t>
      </w:r>
      <w:r w:rsidR="00125289">
        <w:rPr>
          <w:sz w:val="24"/>
        </w:rPr>
        <w:t xml:space="preserve">(thirty) </w:t>
      </w:r>
      <w:r w:rsidR="00CA41D3">
        <w:rPr>
          <w:sz w:val="24"/>
        </w:rPr>
        <w:t xml:space="preserve">30 days advance notice of cancellation to the Compact.  </w:t>
      </w:r>
      <w:r w:rsidRPr="00FD606D">
        <w:rPr>
          <w:sz w:val="24"/>
        </w:rPr>
        <w:t xml:space="preserve">If the policy expires prior to completion of </w:t>
      </w:r>
      <w:r w:rsidR="005956C9" w:rsidRPr="00FD606D">
        <w:rPr>
          <w:sz w:val="24"/>
        </w:rPr>
        <w:t xml:space="preserve">the </w:t>
      </w:r>
      <w:r w:rsidR="00873C3E">
        <w:rPr>
          <w:sz w:val="24"/>
        </w:rPr>
        <w:t>EE Vendor Services</w:t>
      </w:r>
      <w:r w:rsidRPr="00FD606D">
        <w:rPr>
          <w:sz w:val="24"/>
        </w:rPr>
        <w:t xml:space="preserve">, </w:t>
      </w:r>
      <w:r w:rsidR="00873C3E">
        <w:rPr>
          <w:sz w:val="24"/>
        </w:rPr>
        <w:t>EE Vendor</w:t>
      </w:r>
      <w:r w:rsidRPr="00FD606D">
        <w:rPr>
          <w:sz w:val="24"/>
        </w:rPr>
        <w:t xml:space="preserve"> must submit replacement insurance certificate(s) prior to the policy expiration date.  Failure to submit new certificates shall result in withholding payments and/or may lead to the termination of </w:t>
      </w:r>
      <w:r w:rsidR="005956C9" w:rsidRPr="00FD606D">
        <w:rPr>
          <w:sz w:val="24"/>
        </w:rPr>
        <w:t>this Agreement</w:t>
      </w:r>
      <w:r w:rsidRPr="00FD606D">
        <w:rPr>
          <w:sz w:val="24"/>
        </w:rPr>
        <w:t xml:space="preserve">.  </w:t>
      </w:r>
      <w:r w:rsidR="00873C3E">
        <w:rPr>
          <w:sz w:val="24"/>
        </w:rPr>
        <w:t>EE Vendor</w:t>
      </w:r>
      <w:r w:rsidRPr="00FD606D">
        <w:rPr>
          <w:sz w:val="24"/>
        </w:rPr>
        <w:t xml:space="preserve"> shall be solely responsible for tracking and reporting to </w:t>
      </w:r>
      <w:r w:rsidR="005956C9" w:rsidRPr="00FD606D">
        <w:rPr>
          <w:sz w:val="24"/>
        </w:rPr>
        <w:t>the Compact</w:t>
      </w:r>
      <w:r w:rsidRPr="00FD606D">
        <w:rPr>
          <w:sz w:val="24"/>
        </w:rPr>
        <w:t xml:space="preserve"> the expiration of the policies shown on the insurance certificate(s) provided.</w:t>
      </w:r>
    </w:p>
    <w:p w14:paraId="3C35CD67" w14:textId="77777777" w:rsidR="00C30B4F" w:rsidRDefault="00C30B4F" w:rsidP="00AE69A2">
      <w:pPr>
        <w:tabs>
          <w:tab w:val="left" w:pos="720"/>
          <w:tab w:val="left" w:pos="1152"/>
        </w:tabs>
        <w:rPr>
          <w:sz w:val="24"/>
        </w:rPr>
      </w:pPr>
    </w:p>
    <w:p w14:paraId="7715B0B9" w14:textId="3823528A" w:rsidR="00C30B4F" w:rsidRPr="00FD606D" w:rsidRDefault="00873C3E" w:rsidP="00C30B4F">
      <w:pPr>
        <w:ind w:firstLine="720"/>
        <w:rPr>
          <w:sz w:val="24"/>
        </w:rPr>
      </w:pPr>
      <w:r>
        <w:rPr>
          <w:sz w:val="24"/>
        </w:rPr>
        <w:t>EE Vendor</w:t>
      </w:r>
      <w:r w:rsidR="00C30B4F" w:rsidRPr="002D4A80">
        <w:rPr>
          <w:sz w:val="24"/>
        </w:rPr>
        <w:t xml:space="preserve"> shall be solely responsible for any damage to or loss to its </w:t>
      </w:r>
      <w:r w:rsidR="00E25746">
        <w:rPr>
          <w:sz w:val="24"/>
        </w:rPr>
        <w:t xml:space="preserve">property, </w:t>
      </w:r>
      <w:r w:rsidR="00C30B4F" w:rsidRPr="002D4A80">
        <w:rPr>
          <w:sz w:val="24"/>
        </w:rPr>
        <w:t xml:space="preserve">equipment or materials regardless of its insurance coverage.  </w:t>
      </w:r>
    </w:p>
    <w:p w14:paraId="16298DEA" w14:textId="77777777" w:rsidR="009222E6" w:rsidRPr="00FD606D" w:rsidRDefault="009222E6" w:rsidP="00AE69A2">
      <w:pPr>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rPr>
      </w:pPr>
    </w:p>
    <w:p w14:paraId="53360247" w14:textId="0AB4B6FF" w:rsidR="004D17B3" w:rsidRPr="00FD606D" w:rsidRDefault="00E61E0A" w:rsidP="00E04B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b/>
          <w:sz w:val="24"/>
        </w:rPr>
      </w:pPr>
      <w:r w:rsidRPr="00FD606D">
        <w:rPr>
          <w:b/>
          <w:sz w:val="24"/>
        </w:rPr>
        <w:t>SECTION 7</w:t>
      </w:r>
      <w:r w:rsidR="004D17B3" w:rsidRPr="00FD606D">
        <w:rPr>
          <w:b/>
          <w:sz w:val="24"/>
        </w:rPr>
        <w:tab/>
      </w:r>
      <w:r w:rsidR="004D17B3" w:rsidRPr="00FD606D">
        <w:rPr>
          <w:b/>
          <w:sz w:val="24"/>
        </w:rPr>
        <w:tab/>
        <w:t>INDEMNIFICATION</w:t>
      </w:r>
      <w:r w:rsidR="00FF738B" w:rsidRPr="00FD606D">
        <w:rPr>
          <w:b/>
          <w:sz w:val="24"/>
        </w:rPr>
        <w:t xml:space="preserve"> BY </w:t>
      </w:r>
      <w:r w:rsidR="00873C3E">
        <w:rPr>
          <w:b/>
          <w:sz w:val="24"/>
        </w:rPr>
        <w:t>EE VENDOR</w:t>
      </w:r>
      <w:r w:rsidR="00F565CD" w:rsidRPr="00FD606D">
        <w:rPr>
          <w:rStyle w:val="FootnoteReference"/>
          <w:b/>
          <w:sz w:val="24"/>
        </w:rPr>
        <w:footnoteReference w:id="2"/>
      </w:r>
      <w:r w:rsidR="003573A1" w:rsidRPr="00FD606D">
        <w:rPr>
          <w:b/>
          <w:sz w:val="24"/>
        </w:rPr>
        <w:t xml:space="preserve"> AND DAMAGES FOR BREACH</w:t>
      </w:r>
    </w:p>
    <w:p w14:paraId="5A024771" w14:textId="77777777" w:rsidR="00534DFD" w:rsidRPr="00FD606D" w:rsidRDefault="004D17B3">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hanging="720"/>
        <w:rPr>
          <w:sz w:val="24"/>
        </w:rPr>
      </w:pPr>
      <w:r w:rsidRPr="00FD606D">
        <w:rPr>
          <w:sz w:val="24"/>
        </w:rPr>
        <w:tab/>
      </w:r>
      <w:r w:rsidRPr="00FD606D">
        <w:rPr>
          <w:sz w:val="24"/>
        </w:rPr>
        <w:tab/>
      </w:r>
      <w:r w:rsidRPr="00FD606D">
        <w:rPr>
          <w:sz w:val="24"/>
        </w:rPr>
        <w:tab/>
      </w:r>
      <w:r w:rsidRPr="00FD606D">
        <w:rPr>
          <w:sz w:val="24"/>
        </w:rPr>
        <w:tab/>
      </w:r>
      <w:r w:rsidRPr="00FD606D">
        <w:rPr>
          <w:sz w:val="24"/>
        </w:rPr>
        <w:tab/>
      </w:r>
      <w:r w:rsidRPr="00FD606D">
        <w:rPr>
          <w:sz w:val="24"/>
        </w:rPr>
        <w:tab/>
      </w:r>
      <w:r w:rsidRPr="00FD606D">
        <w:rPr>
          <w:sz w:val="24"/>
        </w:rPr>
        <w:tab/>
      </w:r>
      <w:r w:rsidRPr="00FD606D">
        <w:rPr>
          <w:sz w:val="24"/>
        </w:rPr>
        <w:tab/>
      </w:r>
      <w:r w:rsidRPr="00FD606D">
        <w:rPr>
          <w:sz w:val="24"/>
        </w:rPr>
        <w:tab/>
      </w:r>
      <w:r w:rsidRPr="00FD606D">
        <w:rPr>
          <w:sz w:val="24"/>
        </w:rPr>
        <w:tab/>
      </w:r>
      <w:r w:rsidRPr="00FD606D">
        <w:rPr>
          <w:sz w:val="24"/>
        </w:rPr>
        <w:tab/>
      </w:r>
      <w:r w:rsidRPr="00FD606D">
        <w:rPr>
          <w:sz w:val="24"/>
        </w:rPr>
        <w:tab/>
      </w:r>
      <w:r w:rsidRPr="00FD606D">
        <w:rPr>
          <w:sz w:val="24"/>
        </w:rPr>
        <w:tab/>
      </w:r>
    </w:p>
    <w:p w14:paraId="247B983D" w14:textId="1ABFE5B3" w:rsidR="00AE69A2" w:rsidRPr="00FD606D" w:rsidRDefault="00E61E0A" w:rsidP="00E61E0A">
      <w:pPr>
        <w:tabs>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hanging="720"/>
        <w:rPr>
          <w:b/>
          <w:bCs/>
          <w:sz w:val="24"/>
          <w:szCs w:val="24"/>
        </w:rPr>
      </w:pPr>
      <w:r w:rsidRPr="00FD606D">
        <w:rPr>
          <w:sz w:val="24"/>
        </w:rPr>
        <w:tab/>
      </w:r>
      <w:r w:rsidRPr="00FD606D">
        <w:rPr>
          <w:sz w:val="24"/>
        </w:rPr>
        <w:tab/>
        <w:t>7.1</w:t>
      </w:r>
      <w:r w:rsidRPr="00FD606D">
        <w:rPr>
          <w:sz w:val="24"/>
        </w:rPr>
        <w:tab/>
      </w:r>
      <w:r w:rsidRPr="00FD606D">
        <w:rPr>
          <w:b/>
          <w:sz w:val="24"/>
        </w:rPr>
        <w:t>Indemnification</w:t>
      </w:r>
      <w:r w:rsidRPr="00FD606D">
        <w:rPr>
          <w:sz w:val="24"/>
        </w:rPr>
        <w:t xml:space="preserve">.  </w:t>
      </w:r>
      <w:r w:rsidR="00AE69A2" w:rsidRPr="00FD606D">
        <w:rPr>
          <w:sz w:val="24"/>
          <w:szCs w:val="24"/>
        </w:rPr>
        <w:t xml:space="preserve">To the fullest extent allowed by law, </w:t>
      </w:r>
      <w:r w:rsidR="00873C3E">
        <w:rPr>
          <w:sz w:val="24"/>
          <w:szCs w:val="24"/>
        </w:rPr>
        <w:t>EE Vendor</w:t>
      </w:r>
      <w:r w:rsidR="00AE69A2" w:rsidRPr="00FD606D">
        <w:rPr>
          <w:sz w:val="24"/>
          <w:szCs w:val="24"/>
        </w:rPr>
        <w:t xml:space="preserve"> (and its officers, directors, employees, servants, agents, </w:t>
      </w:r>
      <w:r w:rsidR="00125289">
        <w:rPr>
          <w:sz w:val="24"/>
          <w:szCs w:val="24"/>
        </w:rPr>
        <w:t xml:space="preserve">representatives, </w:t>
      </w:r>
      <w:r w:rsidR="009D4729">
        <w:rPr>
          <w:sz w:val="24"/>
          <w:szCs w:val="24"/>
        </w:rPr>
        <w:t>attorneys,</w:t>
      </w:r>
      <w:r w:rsidR="00AE69A2" w:rsidRPr="00FD606D">
        <w:rPr>
          <w:sz w:val="24"/>
          <w:szCs w:val="24"/>
        </w:rPr>
        <w:t xml:space="preserve"> independent contractors, successors and assigns) shall indemnify, defend, and hold harmless </w:t>
      </w:r>
      <w:r w:rsidR="005956C9" w:rsidRPr="00FD606D">
        <w:rPr>
          <w:sz w:val="24"/>
          <w:szCs w:val="24"/>
        </w:rPr>
        <w:t>the Compact</w:t>
      </w:r>
      <w:r w:rsidRPr="00FD606D">
        <w:rPr>
          <w:sz w:val="24"/>
          <w:szCs w:val="24"/>
        </w:rPr>
        <w:t xml:space="preserve">, </w:t>
      </w:r>
      <w:r w:rsidR="00614AB0">
        <w:rPr>
          <w:sz w:val="24"/>
          <w:szCs w:val="24"/>
        </w:rPr>
        <w:t xml:space="preserve">each </w:t>
      </w:r>
      <w:r w:rsidR="00AE69A2" w:rsidRPr="00FD606D">
        <w:rPr>
          <w:sz w:val="24"/>
          <w:szCs w:val="24"/>
        </w:rPr>
        <w:t xml:space="preserve">Member </w:t>
      </w:r>
      <w:r w:rsidR="00AB2AA4">
        <w:rPr>
          <w:sz w:val="24"/>
          <w:szCs w:val="24"/>
        </w:rPr>
        <w:t xml:space="preserve"> </w:t>
      </w:r>
      <w:r w:rsidR="00AE69A2" w:rsidRPr="00FD606D">
        <w:rPr>
          <w:sz w:val="24"/>
          <w:szCs w:val="24"/>
        </w:rPr>
        <w:t xml:space="preserve">(and all of the respective officials, officers, directors, employees, servants, agents, </w:t>
      </w:r>
      <w:r w:rsidR="00125289">
        <w:rPr>
          <w:sz w:val="24"/>
          <w:szCs w:val="24"/>
        </w:rPr>
        <w:t xml:space="preserve">representatives, </w:t>
      </w:r>
      <w:r w:rsidR="009D4729">
        <w:rPr>
          <w:sz w:val="24"/>
          <w:szCs w:val="24"/>
        </w:rPr>
        <w:t>attorneys,</w:t>
      </w:r>
      <w:r w:rsidR="00AE69A2" w:rsidRPr="00FD606D">
        <w:rPr>
          <w:sz w:val="24"/>
          <w:szCs w:val="24"/>
        </w:rPr>
        <w:t xml:space="preserve"> independent contractors, successors and assigns of </w:t>
      </w:r>
      <w:r w:rsidR="005956C9" w:rsidRPr="00FD606D">
        <w:rPr>
          <w:sz w:val="24"/>
          <w:szCs w:val="24"/>
        </w:rPr>
        <w:t>the Compact</w:t>
      </w:r>
      <w:r w:rsidRPr="00FD606D">
        <w:rPr>
          <w:sz w:val="24"/>
          <w:szCs w:val="24"/>
        </w:rPr>
        <w:t xml:space="preserve"> </w:t>
      </w:r>
      <w:r w:rsidR="008A30DF">
        <w:rPr>
          <w:sz w:val="24"/>
          <w:szCs w:val="24"/>
        </w:rPr>
        <w:t xml:space="preserve">and </w:t>
      </w:r>
      <w:r w:rsidR="00AE69A2" w:rsidRPr="00FD606D">
        <w:rPr>
          <w:sz w:val="24"/>
          <w:szCs w:val="24"/>
        </w:rPr>
        <w:t>each</w:t>
      </w:r>
      <w:r w:rsidR="00614AB0">
        <w:rPr>
          <w:sz w:val="24"/>
          <w:szCs w:val="24"/>
        </w:rPr>
        <w:t xml:space="preserve"> </w:t>
      </w:r>
      <w:r w:rsidR="009D4729">
        <w:rPr>
          <w:sz w:val="24"/>
          <w:szCs w:val="24"/>
        </w:rPr>
        <w:t>Member</w:t>
      </w:r>
      <w:r w:rsidR="00E25746">
        <w:rPr>
          <w:sz w:val="24"/>
          <w:szCs w:val="24"/>
        </w:rPr>
        <w:t>)</w:t>
      </w:r>
      <w:r w:rsidR="00AA7D33">
        <w:rPr>
          <w:sz w:val="24"/>
          <w:szCs w:val="24"/>
        </w:rPr>
        <w:t>,</w:t>
      </w:r>
      <w:r w:rsidR="00AE69A2" w:rsidRPr="00FD606D">
        <w:rPr>
          <w:sz w:val="24"/>
          <w:szCs w:val="24"/>
        </w:rPr>
        <w:t xml:space="preserve"> </w:t>
      </w:r>
      <w:r w:rsidR="00500CC4">
        <w:rPr>
          <w:sz w:val="24"/>
          <w:szCs w:val="24"/>
        </w:rPr>
        <w:t xml:space="preserve">and </w:t>
      </w:r>
      <w:r w:rsidR="00AE69A2" w:rsidRPr="00FD606D">
        <w:rPr>
          <w:sz w:val="24"/>
          <w:szCs w:val="24"/>
        </w:rPr>
        <w:t xml:space="preserve">all </w:t>
      </w:r>
      <w:r w:rsidR="009D4729">
        <w:rPr>
          <w:sz w:val="24"/>
          <w:szCs w:val="24"/>
        </w:rPr>
        <w:t>C</w:t>
      </w:r>
      <w:r w:rsidR="00AE69A2" w:rsidRPr="00FD606D">
        <w:rPr>
          <w:sz w:val="24"/>
          <w:szCs w:val="24"/>
        </w:rPr>
        <w:t>ustomers</w:t>
      </w:r>
      <w:r w:rsidR="009D4729">
        <w:rPr>
          <w:sz w:val="24"/>
          <w:szCs w:val="24"/>
        </w:rPr>
        <w:t xml:space="preserve"> </w:t>
      </w:r>
      <w:r w:rsidR="00AE69A2" w:rsidRPr="00FD606D">
        <w:rPr>
          <w:sz w:val="24"/>
          <w:szCs w:val="24"/>
        </w:rPr>
        <w:t xml:space="preserve">from and against any and all costs, claims, liabilities, damages, expenses (including reasonable attorneys’ fees and expenses), causes of action, suits, and/or judgments caused by, arising out of, or related to any act or failure to act of </w:t>
      </w:r>
      <w:r w:rsidR="00873C3E">
        <w:rPr>
          <w:sz w:val="24"/>
          <w:szCs w:val="24"/>
        </w:rPr>
        <w:t>EE Vendor</w:t>
      </w:r>
      <w:r w:rsidR="00AE69A2" w:rsidRPr="00FD606D">
        <w:rPr>
          <w:sz w:val="24"/>
          <w:szCs w:val="24"/>
        </w:rPr>
        <w:t xml:space="preserve"> (and/or its officers, directors, employees, servants, agents, </w:t>
      </w:r>
      <w:r w:rsidR="00125289">
        <w:rPr>
          <w:sz w:val="24"/>
          <w:szCs w:val="24"/>
        </w:rPr>
        <w:t xml:space="preserve">representatives, </w:t>
      </w:r>
      <w:r w:rsidR="00AE69A2" w:rsidRPr="00FD606D">
        <w:rPr>
          <w:sz w:val="24"/>
          <w:szCs w:val="24"/>
        </w:rPr>
        <w:t>attorneys, independent contractors, successors and assigns) re</w:t>
      </w:r>
      <w:r w:rsidRPr="00FD606D">
        <w:rPr>
          <w:sz w:val="24"/>
          <w:szCs w:val="24"/>
        </w:rPr>
        <w:t>lated to this Agreement,</w:t>
      </w:r>
      <w:r w:rsidR="00AE69A2" w:rsidRPr="00FD606D">
        <w:rPr>
          <w:sz w:val="24"/>
          <w:szCs w:val="24"/>
        </w:rPr>
        <w:t xml:space="preserve"> including, but not limited to, any failure on the part of </w:t>
      </w:r>
      <w:r w:rsidR="00873C3E">
        <w:rPr>
          <w:sz w:val="24"/>
          <w:szCs w:val="24"/>
        </w:rPr>
        <w:t>EE Vendor</w:t>
      </w:r>
      <w:r w:rsidR="00AE69A2" w:rsidRPr="00FD606D">
        <w:rPr>
          <w:sz w:val="24"/>
          <w:szCs w:val="24"/>
        </w:rPr>
        <w:t xml:space="preserve"> (and/or its officers, directors, employees, servants, agents, </w:t>
      </w:r>
      <w:r w:rsidR="00125289">
        <w:rPr>
          <w:sz w:val="24"/>
          <w:szCs w:val="24"/>
        </w:rPr>
        <w:t xml:space="preserve">representatives, </w:t>
      </w:r>
      <w:r w:rsidR="00AE69A2" w:rsidRPr="00FD606D">
        <w:rPr>
          <w:sz w:val="24"/>
          <w:szCs w:val="24"/>
        </w:rPr>
        <w:t>attorneys, independent contractors, successors and assigns) to perform or comply with any of the covenants, agreements, terms, or conditions con</w:t>
      </w:r>
      <w:r w:rsidRPr="00FD606D">
        <w:rPr>
          <w:sz w:val="24"/>
          <w:szCs w:val="24"/>
        </w:rPr>
        <w:t>tained in this Agreement</w:t>
      </w:r>
      <w:r w:rsidR="00AE69A2" w:rsidRPr="00FD606D">
        <w:rPr>
          <w:sz w:val="24"/>
          <w:szCs w:val="24"/>
        </w:rPr>
        <w:t xml:space="preserve"> on its part to be performed or complied with.  </w:t>
      </w:r>
      <w:r w:rsidR="00873C3E">
        <w:rPr>
          <w:sz w:val="24"/>
          <w:szCs w:val="24"/>
        </w:rPr>
        <w:t>EE Vendor</w:t>
      </w:r>
      <w:r w:rsidR="00F350D1">
        <w:rPr>
          <w:sz w:val="24"/>
          <w:szCs w:val="24"/>
        </w:rPr>
        <w:t xml:space="preserve">’s indemnification obligation includes claims related to the unauthorized use of any trade secrets, patent infringement, or trademark or copyright violation.  </w:t>
      </w:r>
      <w:r w:rsidR="00873C3E">
        <w:rPr>
          <w:sz w:val="24"/>
          <w:szCs w:val="24"/>
        </w:rPr>
        <w:t>EE Vendor</w:t>
      </w:r>
      <w:r w:rsidR="00F350D1">
        <w:rPr>
          <w:sz w:val="24"/>
          <w:szCs w:val="24"/>
        </w:rPr>
        <w:t>’s</w:t>
      </w:r>
      <w:r w:rsidR="00AE69A2" w:rsidRPr="00FD606D">
        <w:rPr>
          <w:sz w:val="24"/>
          <w:szCs w:val="24"/>
        </w:rPr>
        <w:t xml:space="preserve"> indemnification obligation is not limited in any way by the amount or type of damages or compensation payable by </w:t>
      </w:r>
      <w:r w:rsidR="005956C9" w:rsidRPr="00FD606D">
        <w:rPr>
          <w:sz w:val="24"/>
          <w:szCs w:val="24"/>
        </w:rPr>
        <w:t>the Compact</w:t>
      </w:r>
      <w:r w:rsidR="00AE69A2" w:rsidRPr="00FD606D">
        <w:rPr>
          <w:sz w:val="24"/>
          <w:szCs w:val="24"/>
        </w:rPr>
        <w:t>.</w:t>
      </w:r>
      <w:r w:rsidR="00CD7E14">
        <w:rPr>
          <w:sz w:val="24"/>
          <w:szCs w:val="24"/>
        </w:rPr>
        <w:t xml:space="preserve">  </w:t>
      </w:r>
      <w:r w:rsidR="00873C3E">
        <w:rPr>
          <w:sz w:val="24"/>
          <w:szCs w:val="24"/>
        </w:rPr>
        <w:t>EE Vendor</w:t>
      </w:r>
      <w:r w:rsidR="00CD7E14">
        <w:rPr>
          <w:sz w:val="24"/>
          <w:szCs w:val="24"/>
        </w:rPr>
        <w:t xml:space="preserve"> agrees to pay all costs relating to indemnification claims, including reasonable</w:t>
      </w:r>
      <w:r w:rsidR="00125289">
        <w:rPr>
          <w:sz w:val="24"/>
          <w:szCs w:val="24"/>
        </w:rPr>
        <w:t xml:space="preserve"> attorneys’</w:t>
      </w:r>
      <w:r w:rsidR="00CD7E14">
        <w:rPr>
          <w:sz w:val="24"/>
          <w:szCs w:val="24"/>
        </w:rPr>
        <w:t xml:space="preserve"> fees incurred in investigating and responding to claims, wi</w:t>
      </w:r>
      <w:r w:rsidR="00245ECD">
        <w:rPr>
          <w:sz w:val="24"/>
          <w:szCs w:val="24"/>
        </w:rPr>
        <w:t>thin thirty (30) days of receipt</w:t>
      </w:r>
      <w:r w:rsidR="009D4729">
        <w:rPr>
          <w:sz w:val="24"/>
          <w:szCs w:val="24"/>
        </w:rPr>
        <w:t xml:space="preserve"> of a payment request</w:t>
      </w:r>
      <w:r w:rsidR="00245ECD">
        <w:rPr>
          <w:sz w:val="24"/>
          <w:szCs w:val="24"/>
        </w:rPr>
        <w:t>.</w:t>
      </w:r>
    </w:p>
    <w:p w14:paraId="348C1C00" w14:textId="77777777" w:rsidR="00AE69A2" w:rsidRPr="00FD606D" w:rsidRDefault="00AE69A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E1AFC8B" w14:textId="77777777" w:rsidR="003573A1" w:rsidRPr="00FD606D" w:rsidRDefault="00E61E0A" w:rsidP="003573A1">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r w:rsidRPr="00FD606D">
        <w:rPr>
          <w:rStyle w:val="footnoteref"/>
        </w:rPr>
        <w:lastRenderedPageBreak/>
        <w:t>7.2</w:t>
      </w:r>
      <w:r w:rsidR="003573A1" w:rsidRPr="00FD606D">
        <w:rPr>
          <w:rStyle w:val="footnoteref"/>
        </w:rPr>
        <w:tab/>
      </w:r>
      <w:r w:rsidR="003573A1" w:rsidRPr="00FD606D">
        <w:rPr>
          <w:rStyle w:val="footnoteref"/>
          <w:b/>
        </w:rPr>
        <w:t>Duty to Mitigate</w:t>
      </w:r>
      <w:r w:rsidR="003573A1" w:rsidRPr="00FD606D">
        <w:rPr>
          <w:rStyle w:val="footnoteref"/>
          <w:bCs/>
        </w:rPr>
        <w:t>.</w:t>
      </w:r>
      <w:r w:rsidR="000A2025">
        <w:rPr>
          <w:rStyle w:val="footnoteref"/>
        </w:rPr>
        <w:t xml:space="preserve">  Each</w:t>
      </w:r>
      <w:r w:rsidR="003573A1" w:rsidRPr="00FD606D">
        <w:rPr>
          <w:rStyle w:val="footnoteref"/>
        </w:rPr>
        <w:t xml:space="preserve"> </w:t>
      </w:r>
      <w:r w:rsidR="000A2025">
        <w:rPr>
          <w:rStyle w:val="footnoteref"/>
        </w:rPr>
        <w:t>Party</w:t>
      </w:r>
      <w:r w:rsidR="003573A1" w:rsidRPr="00FD606D">
        <w:rPr>
          <w:rStyle w:val="footnoteref"/>
        </w:rPr>
        <w:t xml:space="preserve"> agree</w:t>
      </w:r>
      <w:r w:rsidR="000A2025">
        <w:rPr>
          <w:rStyle w:val="footnoteref"/>
        </w:rPr>
        <w:t>s that it has</w:t>
      </w:r>
      <w:r w:rsidR="003573A1" w:rsidRPr="00FD606D">
        <w:rPr>
          <w:rStyle w:val="footnoteref"/>
        </w:rPr>
        <w:t xml:space="preserve"> a duty to mitigate </w:t>
      </w:r>
      <w:r w:rsidR="000A2025">
        <w:rPr>
          <w:rStyle w:val="footnoteref"/>
        </w:rPr>
        <w:t xml:space="preserve">damages and covenants that it </w:t>
      </w:r>
      <w:r w:rsidR="003573A1" w:rsidRPr="00FD606D">
        <w:rPr>
          <w:rStyle w:val="footnoteref"/>
        </w:rPr>
        <w:t>will use commercially reasonable effo</w:t>
      </w:r>
      <w:r w:rsidR="000A2025">
        <w:rPr>
          <w:rStyle w:val="footnoteref"/>
        </w:rPr>
        <w:t>rts to minimize any damages it</w:t>
      </w:r>
      <w:r w:rsidR="003573A1" w:rsidRPr="00FD606D">
        <w:rPr>
          <w:rStyle w:val="footnoteref"/>
        </w:rPr>
        <w:t xml:space="preserve"> may incur as a result of the other Party’s performance or non-performance of this Agreement.</w:t>
      </w:r>
    </w:p>
    <w:p w14:paraId="6C576AD0" w14:textId="77777777" w:rsidR="003573A1" w:rsidRPr="00FD606D" w:rsidRDefault="003573A1" w:rsidP="003573A1">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70A99363" w14:textId="6AF89EF8" w:rsidR="003573A1" w:rsidRPr="00072AB7" w:rsidRDefault="00E61E0A" w:rsidP="00072AB7">
      <w:pPr>
        <w:widowControl w:val="0"/>
        <w:autoSpaceDE w:val="0"/>
        <w:autoSpaceDN w:val="0"/>
        <w:adjustRightInd w:val="0"/>
        <w:rPr>
          <w:sz w:val="24"/>
          <w:szCs w:val="24"/>
        </w:rPr>
      </w:pPr>
      <w:r w:rsidRPr="00FD606D">
        <w:rPr>
          <w:sz w:val="24"/>
          <w:szCs w:val="24"/>
        </w:rPr>
        <w:t>7.3</w:t>
      </w:r>
      <w:r w:rsidR="003573A1" w:rsidRPr="00FD606D">
        <w:rPr>
          <w:sz w:val="24"/>
          <w:szCs w:val="24"/>
        </w:rPr>
        <w:tab/>
      </w:r>
      <w:r w:rsidR="003573A1" w:rsidRPr="00FD606D">
        <w:rPr>
          <w:b/>
          <w:sz w:val="24"/>
          <w:szCs w:val="24"/>
        </w:rPr>
        <w:t>Limitati</w:t>
      </w:r>
      <w:r w:rsidR="000A2025">
        <w:rPr>
          <w:b/>
          <w:sz w:val="24"/>
          <w:szCs w:val="24"/>
        </w:rPr>
        <w:t>ons</w:t>
      </w:r>
      <w:r w:rsidR="000A2025">
        <w:rPr>
          <w:sz w:val="24"/>
          <w:szCs w:val="24"/>
        </w:rPr>
        <w:t>.</w:t>
      </w:r>
      <w:r w:rsidR="003573A1" w:rsidRPr="00FD606D">
        <w:rPr>
          <w:b/>
          <w:sz w:val="24"/>
          <w:szCs w:val="24"/>
        </w:rPr>
        <w:t xml:space="preserve"> </w:t>
      </w:r>
      <w:r w:rsidR="003573A1" w:rsidRPr="00FD606D">
        <w:rPr>
          <w:sz w:val="24"/>
          <w:szCs w:val="24"/>
        </w:rPr>
        <w:t xml:space="preserve"> NO PARTY HERETO SHALL BE LIABLE FOR CONSEQUENTIAL, INCIDENTAL, PUNITIVE, EXEMPLARY OR INDIRECT DAMAGES, LOST PROFITS OR OTHER BUSINESS INTERRUPTION DAMAGES, BY STATUTE, IN TORT OR CONTRACT.  </w:t>
      </w:r>
      <w:r w:rsidR="00AF7AC2" w:rsidRPr="00FD606D">
        <w:rPr>
          <w:sz w:val="24"/>
          <w:szCs w:val="24"/>
        </w:rPr>
        <w:t xml:space="preserve">Notwithstanding the foregoing, </w:t>
      </w:r>
      <w:r w:rsidR="00873C3E">
        <w:rPr>
          <w:sz w:val="24"/>
          <w:szCs w:val="24"/>
        </w:rPr>
        <w:t>EE Vendor</w:t>
      </w:r>
      <w:r w:rsidR="00AF7AC2" w:rsidRPr="00FD606D">
        <w:rPr>
          <w:sz w:val="24"/>
          <w:szCs w:val="24"/>
        </w:rPr>
        <w:t xml:space="preserve"> acknowledges that the precedi</w:t>
      </w:r>
      <w:r w:rsidRPr="00FD606D">
        <w:rPr>
          <w:sz w:val="24"/>
          <w:szCs w:val="24"/>
        </w:rPr>
        <w:t xml:space="preserve">ng sentence shall not limit </w:t>
      </w:r>
      <w:r w:rsidR="00993376">
        <w:rPr>
          <w:sz w:val="24"/>
          <w:szCs w:val="24"/>
        </w:rPr>
        <w:t>the Compact’</w:t>
      </w:r>
      <w:r w:rsidR="00AF7AC2" w:rsidRPr="00FD606D">
        <w:rPr>
          <w:sz w:val="24"/>
          <w:szCs w:val="24"/>
        </w:rPr>
        <w:t xml:space="preserve">s rights to seek indemnification from </w:t>
      </w:r>
      <w:r w:rsidR="00873C3E">
        <w:rPr>
          <w:sz w:val="24"/>
          <w:szCs w:val="24"/>
        </w:rPr>
        <w:t>EE Vendor</w:t>
      </w:r>
      <w:r w:rsidR="00AF7AC2" w:rsidRPr="00FD606D">
        <w:rPr>
          <w:sz w:val="24"/>
          <w:szCs w:val="24"/>
        </w:rPr>
        <w:t xml:space="preserve"> for consequential, punitive, or incidental damages or other such losses claimed by third-parties.</w:t>
      </w:r>
    </w:p>
    <w:p w14:paraId="34883779" w14:textId="77777777" w:rsidR="004C463C" w:rsidRPr="00FD606D" w:rsidRDefault="004C463C" w:rsidP="003573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68C4F632" w14:textId="63C3F87C" w:rsidR="004C463C" w:rsidRDefault="00072AB7" w:rsidP="003573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7.4</w:t>
      </w:r>
      <w:r w:rsidR="004C463C" w:rsidRPr="00FD606D">
        <w:rPr>
          <w:sz w:val="24"/>
        </w:rPr>
        <w:tab/>
      </w:r>
      <w:r w:rsidR="004C463C" w:rsidRPr="00FD606D">
        <w:rPr>
          <w:b/>
          <w:sz w:val="24"/>
        </w:rPr>
        <w:t xml:space="preserve">No Cap on </w:t>
      </w:r>
      <w:r w:rsidR="00873C3E">
        <w:rPr>
          <w:b/>
          <w:sz w:val="24"/>
        </w:rPr>
        <w:t>EE Vendor</w:t>
      </w:r>
      <w:r w:rsidR="004C463C" w:rsidRPr="00FD606D">
        <w:rPr>
          <w:b/>
          <w:sz w:val="24"/>
        </w:rPr>
        <w:t>’s Liability</w:t>
      </w:r>
      <w:r w:rsidR="00CA41D3">
        <w:rPr>
          <w:rStyle w:val="FootnoteReference"/>
          <w:b/>
          <w:sz w:val="24"/>
        </w:rPr>
        <w:footnoteReference w:id="3"/>
      </w:r>
      <w:r w:rsidR="004C463C" w:rsidRPr="00FD606D">
        <w:rPr>
          <w:sz w:val="24"/>
        </w:rPr>
        <w:t xml:space="preserve">.  </w:t>
      </w:r>
      <w:r w:rsidR="00873C3E">
        <w:rPr>
          <w:sz w:val="24"/>
        </w:rPr>
        <w:t>EE Vendor</w:t>
      </w:r>
      <w:r w:rsidR="004C463C" w:rsidRPr="00FD606D">
        <w:rPr>
          <w:sz w:val="24"/>
        </w:rPr>
        <w:t xml:space="preserve">’s liability under this Agreement shall not be limited to the value of the </w:t>
      </w:r>
      <w:r w:rsidR="00873C3E">
        <w:rPr>
          <w:sz w:val="24"/>
        </w:rPr>
        <w:t>EE Vendor Services</w:t>
      </w:r>
      <w:r w:rsidR="004C463C" w:rsidRPr="00FD606D">
        <w:rPr>
          <w:sz w:val="24"/>
        </w:rPr>
        <w:t xml:space="preserve"> rendered under this Agreement</w:t>
      </w:r>
      <w:r w:rsidR="00862E86">
        <w:rPr>
          <w:sz w:val="24"/>
        </w:rPr>
        <w:t xml:space="preserve">; further, </w:t>
      </w:r>
      <w:r w:rsidR="00873C3E">
        <w:rPr>
          <w:sz w:val="24"/>
        </w:rPr>
        <w:t>EE Vendor</w:t>
      </w:r>
      <w:r w:rsidR="00862E86">
        <w:rPr>
          <w:sz w:val="24"/>
        </w:rPr>
        <w:t xml:space="preserve">’s </w:t>
      </w:r>
      <w:r w:rsidR="00CA521D">
        <w:rPr>
          <w:sz w:val="24"/>
        </w:rPr>
        <w:t>liability shall not be limited by the availability of its insurance coverage</w:t>
      </w:r>
      <w:r w:rsidR="004C463C" w:rsidRPr="00FD606D">
        <w:rPr>
          <w:sz w:val="24"/>
        </w:rPr>
        <w:t xml:space="preserve">.  </w:t>
      </w:r>
    </w:p>
    <w:p w14:paraId="39DFFCD8" w14:textId="77777777" w:rsidR="00BD3700" w:rsidRDefault="00BD3700" w:rsidP="003573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CFE2A2A" w14:textId="7BFBFFF2" w:rsidR="00BD3700" w:rsidRDefault="00BD3700" w:rsidP="003573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7.5</w:t>
      </w:r>
      <w:r>
        <w:rPr>
          <w:sz w:val="24"/>
        </w:rPr>
        <w:tab/>
      </w:r>
      <w:r>
        <w:rPr>
          <w:b/>
          <w:sz w:val="24"/>
        </w:rPr>
        <w:t>Notice of Claims</w:t>
      </w:r>
      <w:r>
        <w:rPr>
          <w:sz w:val="24"/>
        </w:rPr>
        <w:t xml:space="preserve">.  </w:t>
      </w:r>
      <w:r w:rsidR="00873C3E">
        <w:rPr>
          <w:sz w:val="24"/>
        </w:rPr>
        <w:t>EE Vendor</w:t>
      </w:r>
      <w:r w:rsidRPr="00452970">
        <w:rPr>
          <w:sz w:val="24"/>
        </w:rPr>
        <w:t xml:space="preserve"> will provide formal written</w:t>
      </w:r>
      <w:r>
        <w:rPr>
          <w:sz w:val="24"/>
        </w:rPr>
        <w:t xml:space="preserve"> notice to the Compact in the event that </w:t>
      </w:r>
      <w:r w:rsidR="00873C3E">
        <w:rPr>
          <w:sz w:val="24"/>
        </w:rPr>
        <w:t>EE Vendor</w:t>
      </w:r>
      <w:r>
        <w:rPr>
          <w:sz w:val="24"/>
        </w:rPr>
        <w:t xml:space="preserve"> receives notice of pending or threatened litigation, claims or assessments against the </w:t>
      </w:r>
      <w:r w:rsidR="00873C3E">
        <w:rPr>
          <w:sz w:val="24"/>
        </w:rPr>
        <w:t>EE Vendor</w:t>
      </w:r>
      <w:r>
        <w:rPr>
          <w:sz w:val="24"/>
        </w:rPr>
        <w:t xml:space="preserve"> or the Compact in connection with the </w:t>
      </w:r>
      <w:r w:rsidR="00873C3E">
        <w:rPr>
          <w:sz w:val="24"/>
        </w:rPr>
        <w:t>EE Vendor Services</w:t>
      </w:r>
      <w:r>
        <w:rPr>
          <w:sz w:val="24"/>
        </w:rPr>
        <w:t xml:space="preserve"> rendered by the </w:t>
      </w:r>
      <w:r w:rsidR="00873C3E">
        <w:rPr>
          <w:sz w:val="24"/>
        </w:rPr>
        <w:t>EE Vendor</w:t>
      </w:r>
      <w:r>
        <w:rPr>
          <w:sz w:val="24"/>
        </w:rPr>
        <w:t xml:space="preserve"> under this Agreement.</w:t>
      </w:r>
    </w:p>
    <w:p w14:paraId="0D96D822" w14:textId="6EEE5582" w:rsidR="00C67A82" w:rsidRDefault="00C67A82" w:rsidP="003573A1">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79FA559" w14:textId="69A88ACD" w:rsidR="00C67A82" w:rsidRPr="00BC54AF" w:rsidRDefault="00C67A82" w:rsidP="00C67A82">
      <w:pPr>
        <w:spacing w:after="240"/>
        <w:rPr>
          <w:iCs/>
          <w:color w:val="000000"/>
          <w:sz w:val="24"/>
        </w:rPr>
      </w:pPr>
      <w:r>
        <w:rPr>
          <w:bCs/>
          <w:iCs/>
          <w:color w:val="000000"/>
          <w:sz w:val="24"/>
        </w:rPr>
        <w:t>7.6</w:t>
      </w:r>
      <w:r>
        <w:rPr>
          <w:bCs/>
          <w:iCs/>
          <w:color w:val="000000"/>
          <w:sz w:val="24"/>
        </w:rPr>
        <w:tab/>
      </w:r>
      <w:r w:rsidRPr="00BC54AF">
        <w:rPr>
          <w:b/>
          <w:bCs/>
          <w:iCs/>
          <w:color w:val="000000"/>
          <w:sz w:val="24"/>
        </w:rPr>
        <w:t>Acknowledgment of JPE Status</w:t>
      </w:r>
      <w:r w:rsidRPr="00BC54AF">
        <w:rPr>
          <w:iCs/>
          <w:color w:val="000000"/>
          <w:sz w:val="24"/>
        </w:rPr>
        <w:t xml:space="preserve">.  EE Vendor understands that the Compact is a governmental </w:t>
      </w:r>
      <w:r w:rsidR="00614AB0">
        <w:rPr>
          <w:iCs/>
          <w:color w:val="000000"/>
          <w:sz w:val="24"/>
        </w:rPr>
        <w:t>entity</w:t>
      </w:r>
      <w:r w:rsidRPr="00BC54AF">
        <w:rPr>
          <w:iCs/>
          <w:color w:val="000000"/>
          <w:sz w:val="24"/>
        </w:rPr>
        <w:t>, specifically a joint powers entity, and that its members are</w:t>
      </w:r>
      <w:r w:rsidR="00614AB0">
        <w:rPr>
          <w:iCs/>
          <w:color w:val="000000"/>
          <w:sz w:val="24"/>
        </w:rPr>
        <w:t xml:space="preserve"> the government</w:t>
      </w:r>
      <w:r w:rsidR="00882CA0">
        <w:rPr>
          <w:iCs/>
          <w:color w:val="000000"/>
          <w:sz w:val="24"/>
        </w:rPr>
        <w:t>al</w:t>
      </w:r>
      <w:r w:rsidR="00614AB0">
        <w:rPr>
          <w:iCs/>
          <w:color w:val="000000"/>
          <w:sz w:val="24"/>
        </w:rPr>
        <w:t xml:space="preserve"> units set forth in footnote 1 of this Agreement.</w:t>
      </w:r>
      <w:r w:rsidRPr="00BC54AF">
        <w:rPr>
          <w:iCs/>
          <w:color w:val="000000"/>
          <w:sz w:val="24"/>
        </w:rPr>
        <w:t>  EE Vendor understands and agrees that  the Members assume no liability whatsoever for any of the debts and liabilities of the Compact, including, but not limited to, any obligations under this Agreement.  EE Vendor further agrees and covenants that it will not sue or otherwise make any claim against any of the Members for any obligations, debts or liabilities of the Compact that may exist or accrue as a result of its obligations under this Agreement, or any acts or omissions related to the performance of such obligations. </w:t>
      </w:r>
    </w:p>
    <w:p w14:paraId="70FCF3EA" w14:textId="72085769" w:rsidR="00C67A82" w:rsidRPr="003E510A" w:rsidRDefault="00C67A82" w:rsidP="006D2286">
      <w:pPr>
        <w:rPr>
          <w:sz w:val="24"/>
        </w:rPr>
      </w:pPr>
      <w:r>
        <w:rPr>
          <w:bCs/>
          <w:iCs/>
          <w:color w:val="000000"/>
          <w:sz w:val="24"/>
        </w:rPr>
        <w:t>7.7</w:t>
      </w:r>
      <w:r>
        <w:rPr>
          <w:bCs/>
          <w:iCs/>
          <w:color w:val="000000"/>
          <w:sz w:val="24"/>
        </w:rPr>
        <w:tab/>
      </w:r>
      <w:r w:rsidRPr="00BC54AF">
        <w:rPr>
          <w:b/>
          <w:bCs/>
          <w:iCs/>
          <w:color w:val="000000"/>
          <w:sz w:val="24"/>
        </w:rPr>
        <w:t>Governmental Immunities</w:t>
      </w:r>
      <w:r w:rsidRPr="00BC54AF">
        <w:rPr>
          <w:iCs/>
          <w:color w:val="000000"/>
          <w:sz w:val="24"/>
        </w:rPr>
        <w:t xml:space="preserve">. </w:t>
      </w:r>
      <w:r w:rsidR="006D2286">
        <w:rPr>
          <w:iCs/>
          <w:color w:val="000000"/>
          <w:sz w:val="24"/>
        </w:rPr>
        <w:t xml:space="preserve"> </w:t>
      </w:r>
      <w:r w:rsidRPr="00BC54AF">
        <w:rPr>
          <w:iCs/>
          <w:color w:val="000000"/>
          <w:sz w:val="24"/>
        </w:rPr>
        <w:t>EE Vendor</w:t>
      </w:r>
      <w:r w:rsidR="006D2286">
        <w:rPr>
          <w:iCs/>
          <w:color w:val="000000"/>
          <w:sz w:val="24"/>
        </w:rPr>
        <w:t xml:space="preserve"> </w:t>
      </w:r>
      <w:r w:rsidRPr="00BC54AF">
        <w:rPr>
          <w:iCs/>
          <w:color w:val="000000"/>
          <w:sz w:val="24"/>
        </w:rPr>
        <w:t>understands that the Compact is a governmental entity, and certain legal privileges</w:t>
      </w:r>
      <w:r w:rsidR="005827A8">
        <w:rPr>
          <w:iCs/>
          <w:color w:val="000000"/>
          <w:sz w:val="24"/>
        </w:rPr>
        <w:t>,</w:t>
      </w:r>
      <w:r w:rsidRPr="00BC54AF">
        <w:rPr>
          <w:iCs/>
          <w:color w:val="000000"/>
          <w:sz w:val="24"/>
        </w:rPr>
        <w:t xml:space="preserve"> defenses </w:t>
      </w:r>
      <w:r w:rsidR="005827A8">
        <w:rPr>
          <w:iCs/>
          <w:color w:val="000000"/>
          <w:sz w:val="24"/>
        </w:rPr>
        <w:t xml:space="preserve">and remedies </w:t>
      </w:r>
      <w:r w:rsidRPr="00BC54AF">
        <w:rPr>
          <w:iCs/>
          <w:color w:val="000000"/>
          <w:sz w:val="24"/>
        </w:rPr>
        <w:t>are available to it at law. Nothing in this Agreement shall be construed to waive any of these privileges</w:t>
      </w:r>
      <w:r w:rsidR="005827A8">
        <w:rPr>
          <w:iCs/>
          <w:color w:val="000000"/>
          <w:sz w:val="24"/>
        </w:rPr>
        <w:t>,</w:t>
      </w:r>
      <w:r w:rsidRPr="00BC54AF">
        <w:rPr>
          <w:iCs/>
          <w:color w:val="000000"/>
          <w:sz w:val="24"/>
        </w:rPr>
        <w:t xml:space="preserve"> defenses</w:t>
      </w:r>
      <w:r w:rsidR="005827A8">
        <w:rPr>
          <w:iCs/>
          <w:color w:val="000000"/>
          <w:sz w:val="24"/>
        </w:rPr>
        <w:t xml:space="preserve"> or remedies</w:t>
      </w:r>
      <w:r w:rsidRPr="00BC54AF">
        <w:rPr>
          <w:iCs/>
          <w:color w:val="000000"/>
          <w:sz w:val="24"/>
        </w:rPr>
        <w:t>. </w:t>
      </w:r>
      <w:r>
        <w:rPr>
          <w:sz w:val="24"/>
        </w:rPr>
        <w:t xml:space="preserve"> </w:t>
      </w:r>
    </w:p>
    <w:p w14:paraId="6725C2D0" w14:textId="77777777" w:rsidR="002131EC" w:rsidRPr="00FD606D" w:rsidRDefault="002131EC" w:rsidP="002131EC">
      <w:pPr>
        <w:pStyle w:val="BodyText2"/>
        <w:ind w:left="0"/>
        <w:jc w:val="both"/>
      </w:pPr>
    </w:p>
    <w:p w14:paraId="2EAF9FEC" w14:textId="77777777" w:rsidR="004D17B3" w:rsidRPr="00FD606D" w:rsidRDefault="004C463C">
      <w:pPr>
        <w:keepNext/>
        <w:keepLines/>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jc w:val="both"/>
        <w:rPr>
          <w:sz w:val="24"/>
        </w:rPr>
      </w:pPr>
      <w:r w:rsidRPr="00FD606D">
        <w:rPr>
          <w:b/>
          <w:sz w:val="24"/>
        </w:rPr>
        <w:t>SECTION 8</w:t>
      </w:r>
      <w:r w:rsidRPr="00FD606D">
        <w:rPr>
          <w:b/>
          <w:sz w:val="24"/>
        </w:rPr>
        <w:tab/>
      </w:r>
      <w:r w:rsidR="000A2025">
        <w:rPr>
          <w:b/>
          <w:sz w:val="24"/>
        </w:rPr>
        <w:tab/>
      </w:r>
      <w:r w:rsidR="009222E6" w:rsidRPr="00FD606D">
        <w:rPr>
          <w:b/>
          <w:sz w:val="24"/>
        </w:rPr>
        <w:t xml:space="preserve">CHOICE OF LAW AND </w:t>
      </w:r>
      <w:r w:rsidR="004D17B3" w:rsidRPr="00FD606D">
        <w:rPr>
          <w:b/>
          <w:sz w:val="24"/>
        </w:rPr>
        <w:t>DISPUTE RESOLUTION</w:t>
      </w:r>
      <w:r w:rsidR="009222E6" w:rsidRPr="00FD606D">
        <w:rPr>
          <w:b/>
          <w:sz w:val="24"/>
        </w:rPr>
        <w:t xml:space="preserve"> </w:t>
      </w:r>
    </w:p>
    <w:p w14:paraId="2296EBF7" w14:textId="77777777" w:rsidR="009222E6" w:rsidRPr="00FD606D" w:rsidRDefault="009222E6">
      <w:pPr>
        <w:tabs>
          <w:tab w:val="left" w:pos="720"/>
        </w:tabs>
        <w:rPr>
          <w:bCs/>
          <w:sz w:val="24"/>
        </w:rPr>
      </w:pPr>
    </w:p>
    <w:p w14:paraId="12E7244C" w14:textId="77777777" w:rsidR="00AD6227" w:rsidRDefault="005956C9" w:rsidP="004E7FC5">
      <w:pPr>
        <w:ind w:firstLine="720"/>
        <w:rPr>
          <w:sz w:val="24"/>
        </w:rPr>
      </w:pPr>
      <w:r w:rsidRPr="00FD606D">
        <w:rPr>
          <w:sz w:val="24"/>
        </w:rPr>
        <w:t>This Agreement</w:t>
      </w:r>
      <w:r w:rsidR="004E7FC5" w:rsidRPr="00FD606D">
        <w:rPr>
          <w:sz w:val="24"/>
        </w:rPr>
        <w:t xml:space="preserve"> shall be construed under and governed by the laws of the Commonwealth of Massachusetts, without regard to its rules regarding choice of laws. </w:t>
      </w:r>
    </w:p>
    <w:p w14:paraId="4868289D" w14:textId="3A68F661" w:rsidR="004E7FC5" w:rsidRPr="00AD6227" w:rsidRDefault="00AD6227" w:rsidP="00FE4018">
      <w:pPr>
        <w:rPr>
          <w:sz w:val="24"/>
          <w:szCs w:val="24"/>
        </w:rPr>
      </w:pPr>
      <w:r w:rsidRPr="00AD6227">
        <w:rPr>
          <w:sz w:val="24"/>
          <w:szCs w:val="24"/>
        </w:rPr>
        <w:t xml:space="preserve">Any dispute that arises regarding this Agreement that cannot be resolved by informal negotiations shall be submitted to nonbinding mediation.  If the </w:t>
      </w:r>
      <w:r w:rsidR="00006AAE">
        <w:rPr>
          <w:sz w:val="24"/>
          <w:szCs w:val="24"/>
        </w:rPr>
        <w:t>P</w:t>
      </w:r>
      <w:r w:rsidRPr="00AD6227">
        <w:rPr>
          <w:sz w:val="24"/>
          <w:szCs w:val="24"/>
        </w:rPr>
        <w:t>arties cannot agree upon a mediator, the Parties shall request that the American Arbitration Association, Boston, Massachusetts, appoint a mediator.  Each Party shall bear its own media</w:t>
      </w:r>
      <w:r w:rsidR="00CA521D">
        <w:rPr>
          <w:sz w:val="24"/>
          <w:szCs w:val="24"/>
        </w:rPr>
        <w:t xml:space="preserve">tion costs.  Injunctive relief </w:t>
      </w:r>
      <w:r w:rsidRPr="00AD6227">
        <w:rPr>
          <w:sz w:val="24"/>
          <w:szCs w:val="24"/>
        </w:rPr>
        <w:t xml:space="preserve">may be sought by either Party without resorting to mediation to prevent irreparable harm.  </w:t>
      </w:r>
      <w:r w:rsidR="001147A0">
        <w:rPr>
          <w:sz w:val="24"/>
          <w:szCs w:val="24"/>
        </w:rPr>
        <w:lastRenderedPageBreak/>
        <w:t>Exclusive v</w:t>
      </w:r>
      <w:r w:rsidRPr="00AD6227">
        <w:rPr>
          <w:sz w:val="24"/>
          <w:szCs w:val="24"/>
        </w:rPr>
        <w:t>enue for any judicial proceeding involving a dispute arising from this Agreement shall be Barnstable County Superior Court, Massachusetts</w:t>
      </w:r>
      <w:r w:rsidR="00FD7CB5">
        <w:rPr>
          <w:sz w:val="24"/>
          <w:szCs w:val="24"/>
        </w:rPr>
        <w:t>.</w:t>
      </w:r>
      <w:r w:rsidRPr="00AD6227">
        <w:rPr>
          <w:sz w:val="24"/>
          <w:szCs w:val="24"/>
        </w:rPr>
        <w:t xml:space="preserve"> </w:t>
      </w:r>
      <w:r w:rsidR="000A2025">
        <w:rPr>
          <w:sz w:val="24"/>
          <w:szCs w:val="24"/>
        </w:rPr>
        <w:t xml:space="preserve"> </w:t>
      </w:r>
      <w:r w:rsidRPr="00AD6227">
        <w:rPr>
          <w:sz w:val="24"/>
          <w:szCs w:val="24"/>
        </w:rPr>
        <w:t>In any judicial action, the “Prevailing Party” shall be entitled to payment from the opposing party of its reasonable costs and fees, including, but not limited to, attorneys’ fees arising from the civil action.  “Prevailing Party” means the Party who most substantially prevails in its claims or defenses in the civil action.</w:t>
      </w:r>
      <w:r>
        <w:rPr>
          <w:sz w:val="24"/>
          <w:szCs w:val="24"/>
        </w:rPr>
        <w:t xml:space="preserve">  </w:t>
      </w:r>
      <w:r w:rsidR="00873C3E">
        <w:rPr>
          <w:sz w:val="24"/>
        </w:rPr>
        <w:t>EE Vendor</w:t>
      </w:r>
      <w:r w:rsidR="004E7FC5" w:rsidRPr="00FD606D">
        <w:rPr>
          <w:sz w:val="24"/>
        </w:rPr>
        <w:t xml:space="preserve"> shall diligently carry on </w:t>
      </w:r>
      <w:r w:rsidR="005956C9" w:rsidRPr="00FD606D">
        <w:rPr>
          <w:sz w:val="24"/>
        </w:rPr>
        <w:t xml:space="preserve">the </w:t>
      </w:r>
      <w:r w:rsidR="00873C3E">
        <w:rPr>
          <w:sz w:val="24"/>
        </w:rPr>
        <w:t>EE Vendor Services</w:t>
      </w:r>
      <w:r w:rsidR="004C463C" w:rsidRPr="00FD606D">
        <w:rPr>
          <w:sz w:val="24"/>
        </w:rPr>
        <w:t xml:space="preserve"> and maintain the project</w:t>
      </w:r>
      <w:r w:rsidR="004E7FC5" w:rsidRPr="00FD606D">
        <w:rPr>
          <w:sz w:val="24"/>
        </w:rPr>
        <w:t xml:space="preserve"> </w:t>
      </w:r>
      <w:r w:rsidR="00D164E2">
        <w:rPr>
          <w:sz w:val="24"/>
        </w:rPr>
        <w:t xml:space="preserve">milestone </w:t>
      </w:r>
      <w:r w:rsidR="004E7FC5" w:rsidRPr="00FD606D">
        <w:rPr>
          <w:sz w:val="24"/>
        </w:rPr>
        <w:t xml:space="preserve">schedule during any dispute resolution proceedings, unless otherwise agreed to by </w:t>
      </w:r>
      <w:r w:rsidR="005956C9" w:rsidRPr="00FD606D">
        <w:rPr>
          <w:sz w:val="24"/>
        </w:rPr>
        <w:t>the Compact</w:t>
      </w:r>
      <w:r w:rsidR="004E7FC5" w:rsidRPr="00FD606D">
        <w:rPr>
          <w:sz w:val="24"/>
        </w:rPr>
        <w:t xml:space="preserve"> in writing.  </w:t>
      </w:r>
    </w:p>
    <w:p w14:paraId="5EEAE0EE" w14:textId="77777777" w:rsidR="004D17B3" w:rsidRPr="00FD606D" w:rsidRDefault="004D17B3">
      <w:pPr>
        <w:pStyle w:val="BodyText"/>
        <w:keepNext w:val="0"/>
        <w:keepLines w:val="0"/>
        <w:tabs>
          <w:tab w:val="left" w:pos="360"/>
          <w:tab w:val="left" w:pos="1440"/>
        </w:tabs>
      </w:pPr>
    </w:p>
    <w:p w14:paraId="73C3F8C1" w14:textId="77777777" w:rsidR="004D17B3" w:rsidRPr="00FD606D" w:rsidRDefault="00BC2C74">
      <w:pPr>
        <w:keepNext/>
        <w:keepLines/>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r w:rsidRPr="00FD606D">
        <w:rPr>
          <w:b/>
          <w:sz w:val="24"/>
        </w:rPr>
        <w:t xml:space="preserve">SECTION </w:t>
      </w:r>
      <w:r w:rsidR="004C463C" w:rsidRPr="00FD606D">
        <w:rPr>
          <w:b/>
          <w:sz w:val="24"/>
        </w:rPr>
        <w:t>9</w:t>
      </w:r>
      <w:r w:rsidR="004D17B3" w:rsidRPr="00FD606D">
        <w:rPr>
          <w:b/>
          <w:sz w:val="24"/>
        </w:rPr>
        <w:tab/>
        <w:t>ASSIGNMENT AND SUBCONTRACTING</w:t>
      </w:r>
    </w:p>
    <w:p w14:paraId="402AEC57" w14:textId="77777777" w:rsidR="004D17B3" w:rsidRPr="00FD606D" w:rsidRDefault="004D17B3">
      <w:pPr>
        <w:keepNext/>
        <w:keepLines/>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49B9928E" w14:textId="0DD6F8BA" w:rsidR="004D17B3" w:rsidRDefault="004D17B3">
      <w:pPr>
        <w:pStyle w:val="PlainText"/>
        <w:ind w:firstLine="720"/>
        <w:rPr>
          <w:rFonts w:ascii="Times New Roman" w:hAnsi="Times New Roman" w:cs="Times New Roman"/>
        </w:rPr>
      </w:pPr>
      <w:r w:rsidRPr="00FD606D">
        <w:rPr>
          <w:rFonts w:ascii="Times New Roman" w:hAnsi="Times New Roman" w:cs="Times New Roman"/>
        </w:rPr>
        <w:t xml:space="preserve">Except as expressly permitted in Exhibit </w:t>
      </w:r>
      <w:r w:rsidR="00B83703">
        <w:rPr>
          <w:rFonts w:ascii="Times New Roman" w:hAnsi="Times New Roman" w:cs="Times New Roman"/>
        </w:rPr>
        <w:t>D</w:t>
      </w:r>
      <w:r w:rsidRPr="00FD606D">
        <w:rPr>
          <w:rFonts w:ascii="Times New Roman" w:hAnsi="Times New Roman" w:cs="Times New Roman"/>
        </w:rPr>
        <w:t xml:space="preserve">, none of the </w:t>
      </w:r>
      <w:r w:rsidR="00873C3E">
        <w:rPr>
          <w:rFonts w:ascii="Times New Roman" w:hAnsi="Times New Roman" w:cs="Times New Roman"/>
        </w:rPr>
        <w:t>EE Vendor Services</w:t>
      </w:r>
      <w:r w:rsidRPr="00FD606D">
        <w:rPr>
          <w:rFonts w:ascii="Times New Roman" w:hAnsi="Times New Roman" w:cs="Times New Roman"/>
        </w:rPr>
        <w:t xml:space="preserve"> shall be subcontracted or assigned, in whole or in part, without the prior written approval of</w:t>
      </w:r>
      <w:r w:rsidR="00585C98" w:rsidRPr="00FD606D">
        <w:rPr>
          <w:rFonts w:ascii="Times New Roman" w:hAnsi="Times New Roman" w:cs="Times New Roman"/>
        </w:rPr>
        <w:t xml:space="preserve"> the Compact</w:t>
      </w:r>
      <w:r w:rsidRPr="00FD606D">
        <w:rPr>
          <w:rFonts w:ascii="Times New Roman" w:hAnsi="Times New Roman" w:cs="Times New Roman"/>
        </w:rPr>
        <w:t xml:space="preserve">, in its sole discretion.  No subcontract or assignment shall relieve or discharge </w:t>
      </w:r>
      <w:r w:rsidR="00873C3E">
        <w:rPr>
          <w:rFonts w:ascii="Times New Roman" w:hAnsi="Times New Roman" w:cs="Times New Roman"/>
        </w:rPr>
        <w:t>EE Vendor</w:t>
      </w:r>
      <w:r w:rsidRPr="00FD606D">
        <w:rPr>
          <w:rFonts w:ascii="Times New Roman" w:hAnsi="Times New Roman" w:cs="Times New Roman"/>
        </w:rPr>
        <w:t xml:space="preserve"> from any obligation or liability under this Agreement except as specifically set forth in the instrument of approval</w:t>
      </w:r>
      <w:r w:rsidR="005827A8">
        <w:rPr>
          <w:rFonts w:ascii="Times New Roman" w:hAnsi="Times New Roman" w:cs="Times New Roman"/>
        </w:rPr>
        <w:t>,</w:t>
      </w:r>
      <w:r w:rsidR="005827A8" w:rsidRPr="005827A8">
        <w:rPr>
          <w:rFonts w:ascii="Times New Roman" w:hAnsi="Times New Roman" w:cs="Times New Roman"/>
        </w:rPr>
        <w:t xml:space="preserve"> </w:t>
      </w:r>
      <w:r w:rsidR="005827A8" w:rsidRPr="00EE6BE4">
        <w:rPr>
          <w:rFonts w:ascii="Times New Roman" w:hAnsi="Times New Roman" w:cs="Times New Roman"/>
        </w:rPr>
        <w:t>and EE Vendor shall continue to be liable, jointly and severally, with the assignee for the fulfillment of all of the terms and conditions arising under this Agreement subsequent to the assignment.</w:t>
      </w:r>
      <w:r w:rsidR="005827A8" w:rsidRPr="00FD606D">
        <w:rPr>
          <w:rFonts w:ascii="Times New Roman" w:hAnsi="Times New Roman" w:cs="Times New Roman"/>
        </w:rPr>
        <w:t xml:space="preserve">  </w:t>
      </w:r>
      <w:r w:rsidR="00873C3E">
        <w:rPr>
          <w:rFonts w:ascii="Times New Roman" w:hAnsi="Times New Roman" w:cs="Times New Roman"/>
          <w:szCs w:val="20"/>
        </w:rPr>
        <w:t>EE Vendor</w:t>
      </w:r>
      <w:r w:rsidRPr="00FD606D">
        <w:rPr>
          <w:rFonts w:ascii="Times New Roman" w:hAnsi="Times New Roman" w:cs="Times New Roman"/>
          <w:szCs w:val="20"/>
        </w:rPr>
        <w:t xml:space="preserve"> shall provide prompt notice to</w:t>
      </w:r>
      <w:r w:rsidR="00585C98" w:rsidRPr="00FD606D">
        <w:rPr>
          <w:rFonts w:ascii="Times New Roman" w:hAnsi="Times New Roman" w:cs="Times New Roman"/>
          <w:szCs w:val="20"/>
        </w:rPr>
        <w:t xml:space="preserve"> the Compact</w:t>
      </w:r>
      <w:r w:rsidRPr="00FD606D">
        <w:rPr>
          <w:rFonts w:ascii="Times New Roman" w:hAnsi="Times New Roman" w:cs="Times New Roman"/>
          <w:szCs w:val="20"/>
        </w:rPr>
        <w:t xml:space="preserve"> of any such</w:t>
      </w:r>
      <w:r w:rsidR="003573A1" w:rsidRPr="00FD606D">
        <w:rPr>
          <w:rFonts w:ascii="Times New Roman" w:hAnsi="Times New Roman" w:cs="Times New Roman"/>
          <w:szCs w:val="20"/>
        </w:rPr>
        <w:t xml:space="preserve"> permitted</w:t>
      </w:r>
      <w:r w:rsidRPr="00FD606D">
        <w:rPr>
          <w:rFonts w:ascii="Times New Roman" w:hAnsi="Times New Roman" w:cs="Times New Roman"/>
          <w:szCs w:val="20"/>
        </w:rPr>
        <w:t xml:space="preserve"> </w:t>
      </w:r>
      <w:r w:rsidR="00125289">
        <w:rPr>
          <w:rFonts w:ascii="Times New Roman" w:hAnsi="Times New Roman" w:cs="Times New Roman"/>
          <w:szCs w:val="20"/>
        </w:rPr>
        <w:t xml:space="preserve">subcontract or </w:t>
      </w:r>
      <w:r w:rsidRPr="00FD606D">
        <w:rPr>
          <w:rFonts w:ascii="Times New Roman" w:hAnsi="Times New Roman" w:cs="Times New Roman"/>
          <w:szCs w:val="20"/>
        </w:rPr>
        <w:t>assignment, together with the name and address of the assignee</w:t>
      </w:r>
      <w:r w:rsidR="00072AB7">
        <w:rPr>
          <w:rFonts w:ascii="Times New Roman" w:hAnsi="Times New Roman" w:cs="Times New Roman"/>
          <w:szCs w:val="20"/>
        </w:rPr>
        <w:t xml:space="preserve">, and a copy of the </w:t>
      </w:r>
      <w:r w:rsidR="00125289">
        <w:rPr>
          <w:rFonts w:ascii="Times New Roman" w:hAnsi="Times New Roman" w:cs="Times New Roman"/>
          <w:szCs w:val="20"/>
        </w:rPr>
        <w:t xml:space="preserve">subcontract or </w:t>
      </w:r>
      <w:r w:rsidR="00072AB7">
        <w:rPr>
          <w:rFonts w:ascii="Times New Roman" w:hAnsi="Times New Roman" w:cs="Times New Roman"/>
          <w:szCs w:val="20"/>
        </w:rPr>
        <w:t>assignment instrument</w:t>
      </w:r>
      <w:r w:rsidRPr="00FD606D">
        <w:rPr>
          <w:rFonts w:ascii="Times New Roman" w:hAnsi="Times New Roman" w:cs="Times New Roman"/>
        </w:rPr>
        <w:t>.</w:t>
      </w:r>
      <w:r w:rsidR="00392F74">
        <w:rPr>
          <w:rFonts w:ascii="Times New Roman" w:hAnsi="Times New Roman" w:cs="Times New Roman"/>
        </w:rPr>
        <w:t xml:space="preserve">  </w:t>
      </w:r>
    </w:p>
    <w:p w14:paraId="3F837062" w14:textId="307B2D4E" w:rsidR="006D115D" w:rsidRDefault="006D115D">
      <w:pPr>
        <w:pStyle w:val="PlainText"/>
        <w:ind w:firstLine="720"/>
        <w:rPr>
          <w:rFonts w:ascii="Times New Roman" w:hAnsi="Times New Roman" w:cs="Times New Roman"/>
        </w:rPr>
      </w:pPr>
    </w:p>
    <w:p w14:paraId="0085CAAD" w14:textId="368A4AF8" w:rsidR="006D115D" w:rsidRPr="00FD606D" w:rsidRDefault="005827A8">
      <w:pPr>
        <w:pStyle w:val="PlainText"/>
        <w:ind w:firstLine="720"/>
        <w:rPr>
          <w:rFonts w:ascii="Times New Roman" w:hAnsi="Times New Roman" w:cs="Times New Roman"/>
        </w:rPr>
      </w:pPr>
      <w:r w:rsidRPr="00EE6BE4">
        <w:rPr>
          <w:rFonts w:ascii="Times New Roman" w:hAnsi="Times New Roman" w:cs="Times New Roman"/>
        </w:rPr>
        <w:t xml:space="preserve">EE Vendor agrees that it retains full liability for the acts and omissions of its subcontractors (regardless of whether such subcontractors have been approved by the Compact).  In addition, </w:t>
      </w:r>
      <w:r>
        <w:rPr>
          <w:rFonts w:ascii="Times New Roman" w:hAnsi="Times New Roman" w:cs="Times New Roman"/>
        </w:rPr>
        <w:t>EE Vendor must ensure that a</w:t>
      </w:r>
      <w:r w:rsidR="006D115D">
        <w:rPr>
          <w:rFonts w:ascii="Times New Roman" w:hAnsi="Times New Roman" w:cs="Times New Roman"/>
        </w:rPr>
        <w:t xml:space="preserve">ny subcontractor who has been subcontracted, assigned or delegated thirty percent (30%) or more </w:t>
      </w:r>
      <w:r w:rsidR="00126FC4">
        <w:rPr>
          <w:rFonts w:ascii="Times New Roman" w:hAnsi="Times New Roman" w:cs="Times New Roman"/>
        </w:rPr>
        <w:t xml:space="preserve">of </w:t>
      </w:r>
      <w:r w:rsidR="006D115D">
        <w:rPr>
          <w:rFonts w:ascii="Times New Roman" w:hAnsi="Times New Roman" w:cs="Times New Roman"/>
        </w:rPr>
        <w:t>the EE Vendor Services must abide by all of the terms and conditions of this Agreement, including, but not limited to, insurance requirements.  The Compact reserves the right to impose these requirements on subcontractors performing less than thirty percent (30%) of the EE Vendor Services.</w:t>
      </w:r>
    </w:p>
    <w:p w14:paraId="6F384054" w14:textId="77777777" w:rsidR="00906029" w:rsidRPr="00FD606D" w:rsidRDefault="00906029" w:rsidP="00906029">
      <w:pPr>
        <w:pStyle w:val="BodyText"/>
        <w:keepNext w:val="0"/>
        <w:keepLines w:val="0"/>
        <w:tabs>
          <w:tab w:val="left" w:pos="360"/>
          <w:tab w:val="left" w:pos="1440"/>
        </w:tabs>
      </w:pPr>
    </w:p>
    <w:p w14:paraId="5C08C230" w14:textId="77777777" w:rsidR="00AF7AC2" w:rsidRPr="00FD606D" w:rsidRDefault="00906029" w:rsidP="00906029">
      <w:pPr>
        <w:keepNext/>
        <w:keepLines/>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FD606D">
        <w:rPr>
          <w:b/>
          <w:sz w:val="24"/>
        </w:rPr>
        <w:t>SECTION 10</w:t>
      </w:r>
      <w:r w:rsidRPr="00FD606D">
        <w:rPr>
          <w:b/>
          <w:sz w:val="24"/>
        </w:rPr>
        <w:tab/>
      </w:r>
      <w:r w:rsidR="00FE4018">
        <w:rPr>
          <w:b/>
          <w:sz w:val="24"/>
          <w:szCs w:val="24"/>
        </w:rPr>
        <w:t xml:space="preserve">CONFIDENTIALITY AND CUSTOMER INFORMATION </w:t>
      </w:r>
    </w:p>
    <w:p w14:paraId="570E8606" w14:textId="77777777" w:rsidR="00AF7AC2" w:rsidRPr="00FD606D" w:rsidRDefault="00AF7AC2" w:rsidP="00AF7AC2">
      <w:pPr>
        <w:rPr>
          <w:b/>
          <w:sz w:val="24"/>
          <w:szCs w:val="24"/>
        </w:rPr>
      </w:pPr>
    </w:p>
    <w:p w14:paraId="31FA4019" w14:textId="77777777" w:rsidR="005B0114" w:rsidRDefault="00FE4018" w:rsidP="005B0114">
      <w:pPr>
        <w:rPr>
          <w:sz w:val="24"/>
          <w:szCs w:val="24"/>
        </w:rPr>
      </w:pPr>
      <w:r>
        <w:rPr>
          <w:sz w:val="24"/>
        </w:rPr>
        <w:t>10.1</w:t>
      </w:r>
      <w:r w:rsidR="00ED47CC">
        <w:rPr>
          <w:sz w:val="24"/>
        </w:rPr>
        <w:tab/>
      </w:r>
      <w:r w:rsidRPr="00FE4018">
        <w:rPr>
          <w:b/>
          <w:sz w:val="24"/>
        </w:rPr>
        <w:t>Confidentiality</w:t>
      </w:r>
      <w:r>
        <w:rPr>
          <w:sz w:val="24"/>
        </w:rPr>
        <w:t xml:space="preserve">.  </w:t>
      </w:r>
      <w:r w:rsidR="00906029" w:rsidRPr="00FD606D">
        <w:rPr>
          <w:sz w:val="24"/>
        </w:rPr>
        <w:t>Through the term of this Agreement</w:t>
      </w:r>
      <w:r w:rsidR="00AF7AC2" w:rsidRPr="00FD606D">
        <w:rPr>
          <w:sz w:val="24"/>
        </w:rPr>
        <w:t>, the Parties may share certain confidential or proprietary information with each other.  The Parties agree not to use this information for any purposes other than as needed to meet their respective obligations under th</w:t>
      </w:r>
      <w:r w:rsidR="00906029" w:rsidRPr="00FD606D">
        <w:rPr>
          <w:sz w:val="24"/>
        </w:rPr>
        <w:t>is Agreement</w:t>
      </w:r>
      <w:r w:rsidR="00AF7AC2" w:rsidRPr="00FD606D">
        <w:rPr>
          <w:sz w:val="24"/>
        </w:rPr>
        <w:t xml:space="preserve"> and to protect such information to the same standards as each Party holds its own co</w:t>
      </w:r>
      <w:r w:rsidR="003D19DA">
        <w:rPr>
          <w:sz w:val="24"/>
        </w:rPr>
        <w:t>nfidential or proprietary infor</w:t>
      </w:r>
      <w:r w:rsidR="00FD2F11">
        <w:rPr>
          <w:sz w:val="24"/>
        </w:rPr>
        <w:t>m</w:t>
      </w:r>
      <w:r w:rsidR="00AF7AC2" w:rsidRPr="00FD606D">
        <w:rPr>
          <w:sz w:val="24"/>
        </w:rPr>
        <w:t xml:space="preserve">ation. </w:t>
      </w:r>
      <w:r w:rsidR="000A2025">
        <w:rPr>
          <w:sz w:val="24"/>
        </w:rPr>
        <w:t xml:space="preserve"> </w:t>
      </w:r>
      <w:r w:rsidR="005B0114">
        <w:rPr>
          <w:sz w:val="24"/>
        </w:rPr>
        <w:t xml:space="preserve">The disclosure and use of such information shall also be governed by the Non-Disclosure Agreement entered into by the Compact and the Commonwealth Electric Company d/b/a NSTAR Electric dated </w:t>
      </w:r>
      <w:r w:rsidR="005B0114">
        <w:rPr>
          <w:bCs/>
          <w:sz w:val="24"/>
        </w:rPr>
        <w:t>May 10, 2001 (attached hereto as Exhibit E),</w:t>
      </w:r>
      <w:r w:rsidR="005B0114">
        <w:rPr>
          <w:sz w:val="24"/>
          <w:szCs w:val="24"/>
        </w:rPr>
        <w:t>and any subsequent non-disclosure agreements in which the Compact is a party and that involves the Services or obligations under this Agreement.  Consultant agrees to submit the acknowledgment form set forth as Exhibit E concurrently with execution of this Agreement.</w:t>
      </w:r>
    </w:p>
    <w:p w14:paraId="7567243A" w14:textId="77777777" w:rsidR="00771725" w:rsidRDefault="00771725" w:rsidP="00FE4018">
      <w:pPr>
        <w:rPr>
          <w:sz w:val="24"/>
          <w:szCs w:val="24"/>
        </w:rPr>
      </w:pPr>
    </w:p>
    <w:p w14:paraId="30157004" w14:textId="35897556" w:rsidR="00FE4018" w:rsidRPr="00FE4018" w:rsidRDefault="00FE4018" w:rsidP="00FE4018">
      <w:pPr>
        <w:rPr>
          <w:sz w:val="24"/>
          <w:szCs w:val="24"/>
        </w:rPr>
      </w:pPr>
      <w:r w:rsidRPr="00FE4018">
        <w:rPr>
          <w:sz w:val="24"/>
          <w:szCs w:val="24"/>
        </w:rPr>
        <w:t xml:space="preserve">10.2  </w:t>
      </w:r>
      <w:r w:rsidR="00993376">
        <w:rPr>
          <w:sz w:val="24"/>
          <w:szCs w:val="24"/>
        </w:rPr>
        <w:tab/>
      </w:r>
      <w:r w:rsidRPr="00FE4018">
        <w:rPr>
          <w:b/>
          <w:sz w:val="24"/>
          <w:szCs w:val="24"/>
        </w:rPr>
        <w:t>Customer Information</w:t>
      </w:r>
      <w:r w:rsidR="00993376">
        <w:rPr>
          <w:sz w:val="24"/>
          <w:szCs w:val="24"/>
        </w:rPr>
        <w:t>.</w:t>
      </w:r>
      <w:r w:rsidRPr="00FE4018">
        <w:rPr>
          <w:sz w:val="24"/>
          <w:szCs w:val="24"/>
        </w:rPr>
        <w:t xml:space="preserve">  To the extent </w:t>
      </w:r>
      <w:r w:rsidR="00873C3E">
        <w:rPr>
          <w:sz w:val="24"/>
          <w:szCs w:val="24"/>
        </w:rPr>
        <w:t>EE Vendor</w:t>
      </w:r>
      <w:r w:rsidRPr="00FE4018">
        <w:rPr>
          <w:sz w:val="24"/>
          <w:szCs w:val="24"/>
        </w:rPr>
        <w:t xml:space="preserve"> (or its subcontractors or any other party acting by or on behalf of </w:t>
      </w:r>
      <w:r w:rsidR="00873C3E">
        <w:rPr>
          <w:sz w:val="24"/>
          <w:szCs w:val="24"/>
        </w:rPr>
        <w:t>EE Vendor</w:t>
      </w:r>
      <w:r w:rsidRPr="00FE4018">
        <w:rPr>
          <w:sz w:val="24"/>
          <w:szCs w:val="24"/>
        </w:rPr>
        <w:t>) is pr</w:t>
      </w:r>
      <w:r w:rsidR="00F77CF7">
        <w:rPr>
          <w:sz w:val="24"/>
          <w:szCs w:val="24"/>
        </w:rPr>
        <w:t xml:space="preserve">ovided or has access to </w:t>
      </w:r>
      <w:r w:rsidR="009D4729">
        <w:rPr>
          <w:sz w:val="24"/>
          <w:szCs w:val="24"/>
        </w:rPr>
        <w:t>Customer</w:t>
      </w:r>
      <w:r w:rsidRPr="00FE4018">
        <w:rPr>
          <w:sz w:val="24"/>
          <w:szCs w:val="24"/>
        </w:rPr>
        <w:t xml:space="preserve"> information, the following provisions apply:  </w:t>
      </w:r>
      <w:r w:rsidR="00873C3E">
        <w:rPr>
          <w:sz w:val="24"/>
          <w:szCs w:val="24"/>
        </w:rPr>
        <w:t>EE Vendor</w:t>
      </w:r>
      <w:r w:rsidRPr="00FE4018">
        <w:rPr>
          <w:sz w:val="24"/>
          <w:szCs w:val="24"/>
        </w:rPr>
        <w:t xml:space="preserve"> warrants and represents that the </w:t>
      </w:r>
      <w:r w:rsidR="00873C3E">
        <w:rPr>
          <w:sz w:val="24"/>
          <w:szCs w:val="24"/>
        </w:rPr>
        <w:t>EE Vendor</w:t>
      </w:r>
      <w:r w:rsidRPr="00FE4018">
        <w:rPr>
          <w:sz w:val="24"/>
          <w:szCs w:val="24"/>
        </w:rPr>
        <w:t xml:space="preserve"> and its subcontractors and all other persons or entities having access to the </w:t>
      </w:r>
      <w:r w:rsidR="009D4729">
        <w:rPr>
          <w:sz w:val="24"/>
          <w:szCs w:val="24"/>
        </w:rPr>
        <w:t>Customer</w:t>
      </w:r>
      <w:r w:rsidRPr="00FE4018">
        <w:rPr>
          <w:sz w:val="24"/>
          <w:szCs w:val="24"/>
        </w:rPr>
        <w:t xml:space="preserve"> information by or </w:t>
      </w:r>
      <w:r w:rsidRPr="00FE4018">
        <w:rPr>
          <w:sz w:val="24"/>
          <w:szCs w:val="24"/>
        </w:rPr>
        <w:lastRenderedPageBreak/>
        <w:t xml:space="preserve">through the </w:t>
      </w:r>
      <w:r w:rsidR="00873C3E">
        <w:rPr>
          <w:sz w:val="24"/>
          <w:szCs w:val="24"/>
        </w:rPr>
        <w:t>EE Vendor</w:t>
      </w:r>
      <w:r w:rsidRPr="00FE4018">
        <w:rPr>
          <w:sz w:val="24"/>
          <w:szCs w:val="24"/>
        </w:rPr>
        <w:t xml:space="preserve"> have the appropriate safeguards in place to prevent the disclosure or use of any </w:t>
      </w:r>
      <w:r w:rsidR="009D4729">
        <w:rPr>
          <w:sz w:val="24"/>
          <w:szCs w:val="24"/>
        </w:rPr>
        <w:t>Customer</w:t>
      </w:r>
      <w:r w:rsidRPr="00FE4018">
        <w:rPr>
          <w:sz w:val="24"/>
          <w:szCs w:val="24"/>
        </w:rPr>
        <w:t xml:space="preserve"> information received from the Compact or its </w:t>
      </w:r>
      <w:r w:rsidR="009D4729">
        <w:rPr>
          <w:sz w:val="24"/>
          <w:szCs w:val="24"/>
        </w:rPr>
        <w:t>Customer</w:t>
      </w:r>
      <w:r w:rsidRPr="00FE4018">
        <w:rPr>
          <w:sz w:val="24"/>
          <w:szCs w:val="24"/>
        </w:rPr>
        <w:t xml:space="preserve">s, and further agrees to use such information solely for the purpose of performing </w:t>
      </w:r>
      <w:r w:rsidR="00873C3E">
        <w:rPr>
          <w:sz w:val="24"/>
          <w:szCs w:val="24"/>
        </w:rPr>
        <w:t>EE Vendor Services</w:t>
      </w:r>
      <w:r w:rsidRPr="00FE4018">
        <w:rPr>
          <w:sz w:val="24"/>
          <w:szCs w:val="24"/>
        </w:rPr>
        <w:t xml:space="preserve"> for the Compact under this Agreement.  Such safeguards shall include, without limitation, security policies, tools and processes restricting access to such </w:t>
      </w:r>
      <w:r w:rsidR="009D4729">
        <w:rPr>
          <w:sz w:val="24"/>
          <w:szCs w:val="24"/>
        </w:rPr>
        <w:t>Customer</w:t>
      </w:r>
      <w:r w:rsidRPr="00FE4018">
        <w:rPr>
          <w:sz w:val="24"/>
          <w:szCs w:val="24"/>
        </w:rPr>
        <w:t xml:space="preserve"> information to persons on a need-to-know basis, adequately training and notifying its employees and contractors of the restrictions associated with such information, identifying and correcting any impermissible use or disclosure, and immediately reporting any such use or disclosure.  </w:t>
      </w:r>
      <w:r w:rsidR="00873C3E">
        <w:rPr>
          <w:sz w:val="24"/>
          <w:szCs w:val="24"/>
        </w:rPr>
        <w:t>EE Vendor</w:t>
      </w:r>
      <w:r w:rsidRPr="00FE4018">
        <w:rPr>
          <w:sz w:val="24"/>
          <w:szCs w:val="24"/>
        </w:rPr>
        <w:t xml:space="preserve"> also agrees to comply with all applicable state, federal and local laws, regulations, codes and policies regarding the protection of </w:t>
      </w:r>
      <w:r w:rsidR="009D4729">
        <w:rPr>
          <w:sz w:val="24"/>
          <w:szCs w:val="24"/>
        </w:rPr>
        <w:t>Customer</w:t>
      </w:r>
      <w:r w:rsidRPr="00FE4018">
        <w:rPr>
          <w:sz w:val="24"/>
          <w:szCs w:val="24"/>
        </w:rPr>
        <w:t xml:space="preserve"> information, and the avoidance of theft or fraud through the improper use or disclosure of such information,</w:t>
      </w:r>
      <w:r w:rsidR="001147A0">
        <w:rPr>
          <w:sz w:val="24"/>
          <w:szCs w:val="24"/>
        </w:rPr>
        <w:t xml:space="preserve"> including, without limitation, G.L. </w:t>
      </w:r>
      <w:r w:rsidRPr="00FE4018">
        <w:rPr>
          <w:sz w:val="24"/>
          <w:szCs w:val="24"/>
        </w:rPr>
        <w:t>c. 93H and the regulations promulgated thereunder (including, without limitation, the maintenance of a Written Information Security Program in accordance with 201 C</w:t>
      </w:r>
      <w:r w:rsidR="000A2025">
        <w:rPr>
          <w:sz w:val="24"/>
          <w:szCs w:val="24"/>
        </w:rPr>
        <w:t>.</w:t>
      </w:r>
      <w:r w:rsidRPr="00FE4018">
        <w:rPr>
          <w:sz w:val="24"/>
          <w:szCs w:val="24"/>
        </w:rPr>
        <w:t>M</w:t>
      </w:r>
      <w:r w:rsidR="000A2025">
        <w:rPr>
          <w:sz w:val="24"/>
          <w:szCs w:val="24"/>
        </w:rPr>
        <w:t>.</w:t>
      </w:r>
      <w:r w:rsidRPr="00FE4018">
        <w:rPr>
          <w:sz w:val="24"/>
          <w:szCs w:val="24"/>
        </w:rPr>
        <w:t>R</w:t>
      </w:r>
      <w:r w:rsidR="000A2025">
        <w:rPr>
          <w:sz w:val="24"/>
          <w:szCs w:val="24"/>
        </w:rPr>
        <w:t>.</w:t>
      </w:r>
      <w:r w:rsidRPr="00FE4018">
        <w:rPr>
          <w:sz w:val="24"/>
          <w:szCs w:val="24"/>
        </w:rPr>
        <w:t xml:space="preserve"> 17.00 et seq.).  Upon the request of the Compact, the </w:t>
      </w:r>
      <w:r w:rsidR="00873C3E">
        <w:rPr>
          <w:sz w:val="24"/>
          <w:szCs w:val="24"/>
        </w:rPr>
        <w:t>EE Vendor</w:t>
      </w:r>
      <w:r w:rsidRPr="00FE4018">
        <w:rPr>
          <w:sz w:val="24"/>
          <w:szCs w:val="24"/>
        </w:rPr>
        <w:t xml:space="preserve"> shall provide the Compact with detailed information and documentation regarding such safeguards, and with certifications regarding the same by an authorized officer of the </w:t>
      </w:r>
      <w:r w:rsidR="00873C3E">
        <w:rPr>
          <w:sz w:val="24"/>
          <w:szCs w:val="24"/>
        </w:rPr>
        <w:t>EE Vendor</w:t>
      </w:r>
      <w:r w:rsidRPr="00FE4018">
        <w:rPr>
          <w:sz w:val="24"/>
          <w:szCs w:val="24"/>
        </w:rPr>
        <w:t xml:space="preserve">, and the Compact shall have the right to monitor and audit the compliance of the </w:t>
      </w:r>
      <w:r w:rsidR="00873C3E">
        <w:rPr>
          <w:sz w:val="24"/>
          <w:szCs w:val="24"/>
        </w:rPr>
        <w:t>EE Vendor</w:t>
      </w:r>
      <w:r w:rsidRPr="00FE4018">
        <w:rPr>
          <w:sz w:val="24"/>
          <w:szCs w:val="24"/>
        </w:rPr>
        <w:t xml:space="preserve"> at any time with the requirements of this provision.  All such </w:t>
      </w:r>
      <w:r w:rsidR="009D4729">
        <w:rPr>
          <w:sz w:val="24"/>
          <w:szCs w:val="24"/>
        </w:rPr>
        <w:t>Customer</w:t>
      </w:r>
      <w:r w:rsidRPr="00FE4018">
        <w:rPr>
          <w:sz w:val="24"/>
          <w:szCs w:val="24"/>
        </w:rPr>
        <w:t xml:space="preserve"> information shall be returned to the Compact upon the Compact’s request (or destroyed if so directed by the Compact), and the </w:t>
      </w:r>
      <w:r w:rsidR="00873C3E">
        <w:rPr>
          <w:sz w:val="24"/>
          <w:szCs w:val="24"/>
        </w:rPr>
        <w:t>EE Vendor</w:t>
      </w:r>
      <w:r w:rsidRPr="00FE4018">
        <w:rPr>
          <w:sz w:val="24"/>
          <w:szCs w:val="24"/>
        </w:rPr>
        <w:t xml:space="preserve"> shall retain no copy or other record thereof. </w:t>
      </w:r>
      <w:r w:rsidR="00993376">
        <w:rPr>
          <w:sz w:val="24"/>
          <w:szCs w:val="24"/>
        </w:rPr>
        <w:t xml:space="preserve"> </w:t>
      </w:r>
      <w:r w:rsidR="00873C3E">
        <w:rPr>
          <w:sz w:val="24"/>
          <w:szCs w:val="24"/>
        </w:rPr>
        <w:t>EE Vendor</w:t>
      </w:r>
      <w:r w:rsidRPr="00FE4018">
        <w:rPr>
          <w:sz w:val="24"/>
          <w:szCs w:val="24"/>
        </w:rPr>
        <w:t xml:space="preserve"> shall give immediate notice to the Compact of any incident that may cause such </w:t>
      </w:r>
      <w:r w:rsidR="009D4729">
        <w:rPr>
          <w:sz w:val="24"/>
          <w:szCs w:val="24"/>
        </w:rPr>
        <w:t>Customer</w:t>
      </w:r>
      <w:r w:rsidRPr="00FE4018">
        <w:rPr>
          <w:sz w:val="24"/>
          <w:szCs w:val="24"/>
        </w:rPr>
        <w:t xml:space="preserve"> information to be disclosed or otherwise used in an unauthorized manner. </w:t>
      </w:r>
      <w:r w:rsidR="000A2025">
        <w:rPr>
          <w:sz w:val="24"/>
          <w:szCs w:val="24"/>
        </w:rPr>
        <w:t xml:space="preserve"> </w:t>
      </w:r>
      <w:r w:rsidRPr="00FE4018">
        <w:rPr>
          <w:sz w:val="24"/>
          <w:szCs w:val="24"/>
        </w:rPr>
        <w:t>Such notice shall set forth all relevant information regarding the incident, including the specific nature</w:t>
      </w:r>
      <w:r w:rsidR="000A2025">
        <w:rPr>
          <w:sz w:val="24"/>
          <w:szCs w:val="24"/>
        </w:rPr>
        <w:t xml:space="preserve"> and extent of the disclosure/</w:t>
      </w:r>
      <w:r w:rsidRPr="00FE4018">
        <w:rPr>
          <w:sz w:val="24"/>
          <w:szCs w:val="24"/>
        </w:rPr>
        <w:t xml:space="preserve">use, the measures taken and to be taken to retrieve and restore the </w:t>
      </w:r>
      <w:r w:rsidR="009D4729">
        <w:rPr>
          <w:sz w:val="24"/>
          <w:szCs w:val="24"/>
        </w:rPr>
        <w:t>Customer</w:t>
      </w:r>
      <w:r w:rsidRPr="00FE4018">
        <w:rPr>
          <w:sz w:val="24"/>
          <w:szCs w:val="24"/>
        </w:rPr>
        <w:t xml:space="preserve"> information and/or to otherwise prevent the unauthorized use or disclosure of the </w:t>
      </w:r>
      <w:r w:rsidR="009D4729">
        <w:rPr>
          <w:sz w:val="24"/>
          <w:szCs w:val="24"/>
        </w:rPr>
        <w:t>Customer</w:t>
      </w:r>
      <w:r w:rsidRPr="00FE4018">
        <w:rPr>
          <w:sz w:val="24"/>
          <w:szCs w:val="24"/>
        </w:rPr>
        <w:t xml:space="preserve"> information. </w:t>
      </w:r>
      <w:r w:rsidR="009E3041">
        <w:rPr>
          <w:sz w:val="24"/>
          <w:szCs w:val="24"/>
        </w:rPr>
        <w:t xml:space="preserve"> </w:t>
      </w:r>
      <w:r w:rsidR="00873C3E">
        <w:rPr>
          <w:sz w:val="24"/>
          <w:szCs w:val="24"/>
        </w:rPr>
        <w:t>EE Vendor</w:t>
      </w:r>
      <w:r w:rsidR="001173D5">
        <w:rPr>
          <w:sz w:val="24"/>
          <w:szCs w:val="24"/>
        </w:rPr>
        <w:t xml:space="preserve"> shall, at its sole cost, </w:t>
      </w:r>
      <w:r w:rsidRPr="00FE4018">
        <w:rPr>
          <w:sz w:val="24"/>
          <w:szCs w:val="24"/>
        </w:rPr>
        <w:t>cooperate fully with the Compact and, as necessary, any law enforcement, regulatory authority, insurance carrier, auditors, attorneys and other parties in the investigation and evaluation of such incident, and shall implement at its sole cost any remedial measures recommended by any such parties as approv</w:t>
      </w:r>
      <w:r w:rsidR="00F77CF7">
        <w:rPr>
          <w:sz w:val="24"/>
          <w:szCs w:val="24"/>
        </w:rPr>
        <w:t xml:space="preserve">ed by the Compact.  </w:t>
      </w:r>
      <w:r w:rsidR="009D4729">
        <w:rPr>
          <w:sz w:val="24"/>
          <w:szCs w:val="24"/>
        </w:rPr>
        <w:t>Customer</w:t>
      </w:r>
      <w:r w:rsidRPr="00FE4018">
        <w:rPr>
          <w:sz w:val="24"/>
          <w:szCs w:val="24"/>
        </w:rPr>
        <w:t xml:space="preserve"> information shall remain confidential in all circumstances.  </w:t>
      </w:r>
    </w:p>
    <w:p w14:paraId="4177185A" w14:textId="77777777" w:rsidR="00906029" w:rsidRPr="00FD606D" w:rsidRDefault="00906029" w:rsidP="00AF7AC2">
      <w:pPr>
        <w:rPr>
          <w:bCs/>
          <w:sz w:val="24"/>
        </w:rPr>
      </w:pPr>
    </w:p>
    <w:p w14:paraId="10EE18CD" w14:textId="77777777" w:rsidR="004D17B3" w:rsidRPr="00FD606D" w:rsidRDefault="00BC2C7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FD606D">
        <w:rPr>
          <w:b/>
          <w:bCs/>
          <w:sz w:val="24"/>
        </w:rPr>
        <w:t>SECTION</w:t>
      </w:r>
      <w:r w:rsidR="00F379F2" w:rsidRPr="00FD606D">
        <w:rPr>
          <w:b/>
          <w:bCs/>
          <w:sz w:val="24"/>
        </w:rPr>
        <w:t xml:space="preserve"> 11</w:t>
      </w:r>
      <w:r w:rsidR="004D17B3" w:rsidRPr="00FD606D">
        <w:rPr>
          <w:b/>
          <w:bCs/>
          <w:sz w:val="24"/>
        </w:rPr>
        <w:tab/>
      </w:r>
      <w:r w:rsidR="004D17B3" w:rsidRPr="00FD606D">
        <w:rPr>
          <w:b/>
          <w:bCs/>
          <w:sz w:val="24"/>
        </w:rPr>
        <w:tab/>
        <w:t>MISCELLANEOUS</w:t>
      </w:r>
    </w:p>
    <w:p w14:paraId="193A3DBA" w14:textId="77777777" w:rsidR="004D17B3" w:rsidRPr="00FD606D" w:rsidRDefault="004D17B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p>
    <w:p w14:paraId="6A5EC675" w14:textId="77777777" w:rsidR="004D17B3" w:rsidRPr="00FD606D" w:rsidRDefault="004D17B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606D">
        <w:rPr>
          <w:sz w:val="24"/>
        </w:rPr>
        <w:t>1</w:t>
      </w:r>
      <w:r w:rsidR="00F379F2" w:rsidRPr="00FD606D">
        <w:rPr>
          <w:sz w:val="24"/>
        </w:rPr>
        <w:t>1</w:t>
      </w:r>
      <w:r w:rsidRPr="00FD606D">
        <w:rPr>
          <w:sz w:val="24"/>
        </w:rPr>
        <w:t>.1</w:t>
      </w:r>
      <w:r w:rsidRPr="00FD606D">
        <w:rPr>
          <w:sz w:val="24"/>
        </w:rPr>
        <w:tab/>
      </w:r>
      <w:r w:rsidRPr="00FD606D">
        <w:rPr>
          <w:b/>
          <w:sz w:val="24"/>
        </w:rPr>
        <w:t>Notices</w:t>
      </w:r>
      <w:r w:rsidRPr="00FD606D">
        <w:rPr>
          <w:bCs/>
          <w:sz w:val="24"/>
        </w:rPr>
        <w:t xml:space="preserve">. </w:t>
      </w:r>
      <w:r w:rsidRPr="00FD606D">
        <w:rPr>
          <w:b/>
          <w:sz w:val="24"/>
        </w:rPr>
        <w:t xml:space="preserve"> </w:t>
      </w:r>
      <w:r w:rsidRPr="00FD606D">
        <w:rPr>
          <w:sz w:val="24"/>
        </w:rPr>
        <w:t>All notices, demands, requests, consents or other communications required or permitted to be given or made under this Agreement shall be in writing and</w:t>
      </w:r>
    </w:p>
    <w:p w14:paraId="50F0780E" w14:textId="77777777" w:rsidR="004D17B3" w:rsidRPr="00FD606D" w:rsidRDefault="004D17B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343A8D19" w14:textId="46B1BB94" w:rsidR="004D17B3" w:rsidRPr="00FD606D" w:rsidRDefault="004D17B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606D">
        <w:rPr>
          <w:sz w:val="24"/>
        </w:rPr>
        <w:tab/>
        <w:t xml:space="preserve">if to </w:t>
      </w:r>
      <w:r w:rsidR="00873C3E">
        <w:rPr>
          <w:sz w:val="24"/>
        </w:rPr>
        <w:t>EE Vendor</w:t>
      </w:r>
      <w:r w:rsidRPr="00FD606D">
        <w:rPr>
          <w:sz w:val="24"/>
        </w:rPr>
        <w:t xml:space="preserve"> to:</w:t>
      </w:r>
    </w:p>
    <w:p w14:paraId="4543D405" w14:textId="77777777" w:rsidR="004D17B3" w:rsidRPr="00FD606D" w:rsidRDefault="004D17B3">
      <w:pPr>
        <w:rPr>
          <w:sz w:val="24"/>
        </w:rPr>
      </w:pPr>
    </w:p>
    <w:p w14:paraId="562998C9" w14:textId="77777777" w:rsidR="00585C98" w:rsidRPr="00FD606D" w:rsidRDefault="00FA2A1C" w:rsidP="00585C98">
      <w:pPr>
        <w:outlineLvl w:val="0"/>
        <w:rPr>
          <w:sz w:val="24"/>
        </w:rPr>
      </w:pPr>
      <w:r w:rsidRPr="00FD606D">
        <w:rPr>
          <w:sz w:val="24"/>
        </w:rPr>
        <w:t>[</w:t>
      </w:r>
      <w:r w:rsidRPr="00FD606D">
        <w:rPr>
          <w:sz w:val="24"/>
          <w:highlight w:val="yellow"/>
        </w:rPr>
        <w:t>insert</w:t>
      </w:r>
      <w:r w:rsidRPr="00FD606D">
        <w:rPr>
          <w:sz w:val="24"/>
        </w:rPr>
        <w:t>]</w:t>
      </w:r>
      <w:r w:rsidR="004D17B3" w:rsidRPr="00FD606D">
        <w:rPr>
          <w:sz w:val="24"/>
        </w:rPr>
        <w:tab/>
      </w:r>
    </w:p>
    <w:p w14:paraId="14D7301D" w14:textId="77777777" w:rsidR="004D17B3" w:rsidRPr="00FD606D" w:rsidRDefault="004D17B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606D">
        <w:tab/>
      </w:r>
      <w:r w:rsidRPr="00FD606D">
        <w:rPr>
          <w:sz w:val="24"/>
        </w:rPr>
        <w:tab/>
      </w:r>
      <w:r w:rsidRPr="00FD606D">
        <w:rPr>
          <w:sz w:val="24"/>
        </w:rPr>
        <w:tab/>
      </w:r>
    </w:p>
    <w:p w14:paraId="1E5D7AE4" w14:textId="77777777" w:rsidR="004D17B3" w:rsidRPr="00FD606D" w:rsidRDefault="004D17B3" w:rsidP="009167E1">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606D">
        <w:rPr>
          <w:sz w:val="24"/>
        </w:rPr>
        <w:t>if to</w:t>
      </w:r>
      <w:r w:rsidR="00585C98" w:rsidRPr="00FD606D">
        <w:rPr>
          <w:sz w:val="24"/>
        </w:rPr>
        <w:t xml:space="preserve"> the Compact</w:t>
      </w:r>
      <w:r w:rsidRPr="00FD606D">
        <w:rPr>
          <w:sz w:val="24"/>
        </w:rPr>
        <w:t xml:space="preserve"> to:</w:t>
      </w:r>
    </w:p>
    <w:p w14:paraId="034032B5" w14:textId="77777777" w:rsidR="004D17B3" w:rsidRPr="00FD606D" w:rsidRDefault="004D17B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606D">
        <w:rPr>
          <w:sz w:val="24"/>
        </w:rPr>
        <w:tab/>
      </w:r>
    </w:p>
    <w:p w14:paraId="50E5EDDE" w14:textId="77777777" w:rsidR="009167E1" w:rsidRPr="00FD606D" w:rsidRDefault="009167E1" w:rsidP="009167E1">
      <w:pPr>
        <w:pStyle w:val="PlainText"/>
        <w:numPr>
          <w:ilvl w:val="12"/>
          <w:numId w:val="0"/>
        </w:numPr>
        <w:rPr>
          <w:rFonts w:ascii="Times New Roman" w:hAnsi="Times New Roman" w:cs="Times New Roman"/>
        </w:rPr>
      </w:pPr>
      <w:r w:rsidRPr="00FD606D">
        <w:rPr>
          <w:rFonts w:ascii="Times New Roman" w:hAnsi="Times New Roman" w:cs="Times New Roman"/>
        </w:rPr>
        <w:t>Margaret T. Downey</w:t>
      </w:r>
    </w:p>
    <w:p w14:paraId="1FE34C9F" w14:textId="2B75E539" w:rsidR="009167E1" w:rsidRDefault="004514E7" w:rsidP="009167E1">
      <w:pPr>
        <w:pStyle w:val="PlainText"/>
        <w:numPr>
          <w:ilvl w:val="12"/>
          <w:numId w:val="0"/>
        </w:numPr>
        <w:rPr>
          <w:rFonts w:ascii="Times New Roman" w:hAnsi="Times New Roman" w:cs="Times New Roman"/>
        </w:rPr>
      </w:pPr>
      <w:r>
        <w:rPr>
          <w:rFonts w:ascii="Times New Roman" w:hAnsi="Times New Roman" w:cs="Times New Roman"/>
        </w:rPr>
        <w:t xml:space="preserve">Cape Light Compact JPE </w:t>
      </w:r>
      <w:r w:rsidR="009167E1" w:rsidRPr="00FD606D">
        <w:rPr>
          <w:rFonts w:ascii="Times New Roman" w:hAnsi="Times New Roman" w:cs="Times New Roman"/>
        </w:rPr>
        <w:t>Administrator</w:t>
      </w:r>
    </w:p>
    <w:p w14:paraId="1C1CA907" w14:textId="1A5FF5D0" w:rsidR="00E176F9" w:rsidRPr="00FD606D" w:rsidRDefault="00993376" w:rsidP="00E176F9">
      <w:pPr>
        <w:pStyle w:val="PlainText"/>
        <w:numPr>
          <w:ilvl w:val="12"/>
          <w:numId w:val="0"/>
        </w:numPr>
        <w:rPr>
          <w:rFonts w:ascii="Times New Roman" w:hAnsi="Times New Roman" w:cs="Times New Roman"/>
        </w:rPr>
      </w:pPr>
      <w:r>
        <w:rPr>
          <w:rFonts w:ascii="Times New Roman" w:hAnsi="Times New Roman" w:cs="Times New Roman"/>
        </w:rPr>
        <w:t>Cape Light Compact</w:t>
      </w:r>
      <w:r w:rsidR="00E176F9">
        <w:rPr>
          <w:rFonts w:ascii="Times New Roman" w:hAnsi="Times New Roman" w:cs="Times New Roman"/>
        </w:rPr>
        <w:t xml:space="preserve"> JPE</w:t>
      </w:r>
    </w:p>
    <w:p w14:paraId="128D23D3" w14:textId="2EE70601" w:rsidR="00E176F9" w:rsidRPr="003D29C8" w:rsidRDefault="004514E7" w:rsidP="00E176F9">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261 White</w:t>
      </w:r>
      <w:r w:rsidR="00E176F9" w:rsidRPr="003D29C8">
        <w:rPr>
          <w:sz w:val="24"/>
          <w:szCs w:val="24"/>
        </w:rPr>
        <w:t>s Path</w:t>
      </w:r>
      <w:r>
        <w:rPr>
          <w:sz w:val="24"/>
          <w:szCs w:val="24"/>
        </w:rPr>
        <w:t>, Unit 4</w:t>
      </w:r>
    </w:p>
    <w:p w14:paraId="4BA4048F" w14:textId="37B728E3" w:rsidR="00E176F9" w:rsidRDefault="00E176F9" w:rsidP="00E176F9">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b/>
      </w:r>
      <w:r w:rsidRPr="00CE3A51">
        <w:rPr>
          <w:sz w:val="24"/>
          <w:szCs w:val="24"/>
        </w:rPr>
        <w:t>South Yarmouth, MA 02664</w:t>
      </w:r>
    </w:p>
    <w:p w14:paraId="717F4ECD" w14:textId="2D4E11D0" w:rsidR="009167E1" w:rsidRPr="00FD606D" w:rsidRDefault="00FA280A" w:rsidP="009167E1">
      <w:pPr>
        <w:pStyle w:val="PlainText"/>
        <w:numPr>
          <w:ilvl w:val="12"/>
          <w:numId w:val="0"/>
        </w:numPr>
        <w:rPr>
          <w:rFonts w:ascii="Times New Roman" w:hAnsi="Times New Roman" w:cs="Times New Roman"/>
        </w:rPr>
      </w:pPr>
      <w:r>
        <w:rPr>
          <w:rFonts w:ascii="Times New Roman" w:hAnsi="Times New Roman" w:cs="Times New Roman"/>
        </w:rPr>
        <w:lastRenderedPageBreak/>
        <w:t>mdowney@capelightcompact</w:t>
      </w:r>
      <w:r w:rsidR="009167E1" w:rsidRPr="00FD606D">
        <w:rPr>
          <w:rFonts w:ascii="Times New Roman" w:hAnsi="Times New Roman" w:cs="Times New Roman"/>
        </w:rPr>
        <w:t>.org (email)</w:t>
      </w:r>
    </w:p>
    <w:p w14:paraId="78224A98" w14:textId="77777777" w:rsidR="0056783D" w:rsidRDefault="0056783D" w:rsidP="009167E1">
      <w:pPr>
        <w:pStyle w:val="BodyText2"/>
        <w:numPr>
          <w:ilvl w:val="12"/>
          <w:numId w:val="0"/>
        </w:numPr>
      </w:pPr>
    </w:p>
    <w:p w14:paraId="1A77E893" w14:textId="5103D40E" w:rsidR="006D2286" w:rsidRPr="006D2286" w:rsidRDefault="009167E1" w:rsidP="006D2286">
      <w:pPr>
        <w:pStyle w:val="BodyText2"/>
        <w:numPr>
          <w:ilvl w:val="12"/>
          <w:numId w:val="0"/>
        </w:numPr>
      </w:pPr>
      <w:r w:rsidRPr="00FD606D">
        <w:t xml:space="preserve">Except for any notice required by law to be given in another manner, all notices, waivers, demands, or other communications required or permitted by </w:t>
      </w:r>
      <w:r w:rsidR="005956C9" w:rsidRPr="00FD606D">
        <w:t>this Agreement</w:t>
      </w:r>
      <w:r w:rsidRPr="00FD606D">
        <w:t xml:space="preserve"> to be effective shall be in writing, properly addressed, and shall be given by: (</w:t>
      </w:r>
      <w:proofErr w:type="spellStart"/>
      <w:r w:rsidRPr="00FD606D">
        <w:t>i</w:t>
      </w:r>
      <w:proofErr w:type="spellEnd"/>
      <w:r w:rsidRPr="00FD606D">
        <w:t>) personal delivery; (ii) established overnight commercial courier delivery service with charges prepaid or duly charged by the sender; or (iii) registered or certified mail, return receipt requested, first class, postage prepaid.  Notices given hereunder shall be deemed sufficiently given on: (</w:t>
      </w:r>
      <w:proofErr w:type="spellStart"/>
      <w:r w:rsidRPr="00FD606D">
        <w:t>i</w:t>
      </w:r>
      <w:proofErr w:type="spellEnd"/>
      <w:r w:rsidRPr="00FD606D">
        <w:t>) the date of personal delivery if so delivered; (ii) the day after sending if sent by established overnight commercial courier delivery service; or (iii) the fifth day after sending if sent by registered or certified mail.  Either Party may additionally provide notice by electronic mail, facsimile, or telephone communication, but this shall not relieve the Party of the obligation to provide notice as specified above.</w:t>
      </w:r>
    </w:p>
    <w:p w14:paraId="05220F8B" w14:textId="77777777" w:rsidR="006D2286" w:rsidRPr="00FD606D" w:rsidRDefault="006D2286" w:rsidP="006D2286">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06BB0D8F" w14:textId="4CB2901C" w:rsidR="006D2286" w:rsidRPr="003E510A" w:rsidRDefault="006D2286" w:rsidP="006D2286">
      <w:pPr>
        <w:rPr>
          <w:sz w:val="24"/>
        </w:rPr>
      </w:pPr>
      <w:r w:rsidRPr="00FD606D">
        <w:rPr>
          <w:sz w:val="24"/>
        </w:rPr>
        <w:t>1</w:t>
      </w:r>
      <w:r>
        <w:rPr>
          <w:sz w:val="24"/>
        </w:rPr>
        <w:t>1</w:t>
      </w:r>
      <w:r w:rsidRPr="00FD606D">
        <w:rPr>
          <w:sz w:val="24"/>
        </w:rPr>
        <w:t>.2</w:t>
      </w:r>
      <w:r w:rsidRPr="00FD606D">
        <w:rPr>
          <w:sz w:val="24"/>
        </w:rPr>
        <w:tab/>
      </w:r>
      <w:r w:rsidRPr="00FD606D">
        <w:rPr>
          <w:b/>
          <w:sz w:val="24"/>
        </w:rPr>
        <w:t>Entire Agreement; Amendments</w:t>
      </w:r>
      <w:r w:rsidRPr="00FD606D">
        <w:rPr>
          <w:bCs/>
          <w:sz w:val="24"/>
        </w:rPr>
        <w:t xml:space="preserve">. </w:t>
      </w:r>
      <w:r w:rsidRPr="00FD606D">
        <w:rPr>
          <w:sz w:val="24"/>
        </w:rPr>
        <w:t xml:space="preserve"> This Agreement </w:t>
      </w:r>
      <w:r w:rsidR="005B0114">
        <w:rPr>
          <w:sz w:val="24"/>
        </w:rPr>
        <w:t xml:space="preserve">(including any addenda) </w:t>
      </w:r>
      <w:r w:rsidRPr="00FD606D">
        <w:rPr>
          <w:sz w:val="24"/>
        </w:rPr>
        <w:t>constitutes the entire agreement between the Parties hereto with respect to the subject matter hereof and supersedes all prior oral or written agreements and understandings between the Parties relating to the subject matter hereof.  To the extent any of the exhibits to this Agreement contain terms that conflict with the terms set forth in the main body of this Agreement</w:t>
      </w:r>
      <w:r>
        <w:rPr>
          <w:sz w:val="24"/>
        </w:rPr>
        <w:t xml:space="preserve"> or impose additional obligations on the Compact,</w:t>
      </w:r>
      <w:r w:rsidRPr="00FD606D">
        <w:rPr>
          <w:sz w:val="24"/>
        </w:rPr>
        <w:t xml:space="preserve"> the language in the exhibits shall be disregarded</w:t>
      </w:r>
      <w:r>
        <w:rPr>
          <w:sz w:val="24"/>
        </w:rPr>
        <w:t xml:space="preserve"> and shall be of no force and effect. </w:t>
      </w:r>
      <w:r w:rsidRPr="00FD606D">
        <w:rPr>
          <w:sz w:val="24"/>
        </w:rPr>
        <w:t>This Agreement may only be amended or modified by a written instrument signed by both Parties hereto.</w:t>
      </w:r>
      <w:r>
        <w:rPr>
          <w:sz w:val="24"/>
        </w:rPr>
        <w:t xml:space="preserve"> </w:t>
      </w:r>
    </w:p>
    <w:p w14:paraId="151251CE" w14:textId="77777777" w:rsidR="004D17B3" w:rsidRPr="00FD606D" w:rsidRDefault="004D17B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7AD9114B" w14:textId="380062CF" w:rsidR="004D17B3" w:rsidRPr="00FD606D" w:rsidRDefault="004D17B3">
      <w:pPr>
        <w:tabs>
          <w:tab w:val="left" w:pos="720"/>
          <w:tab w:val="left" w:pos="2880"/>
          <w:tab w:val="left" w:pos="3600"/>
          <w:tab w:val="left" w:pos="4320"/>
          <w:tab w:val="left" w:pos="5040"/>
          <w:tab w:val="left" w:pos="5760"/>
          <w:tab w:val="left" w:pos="6480"/>
          <w:tab w:val="left" w:pos="7200"/>
          <w:tab w:val="left" w:pos="7920"/>
          <w:tab w:val="left" w:pos="8640"/>
          <w:tab w:val="left" w:pos="9360"/>
        </w:tabs>
        <w:rPr>
          <w:sz w:val="24"/>
        </w:rPr>
      </w:pPr>
      <w:r w:rsidRPr="00FD606D">
        <w:rPr>
          <w:sz w:val="24"/>
        </w:rPr>
        <w:t>1</w:t>
      </w:r>
      <w:r w:rsidR="00312077">
        <w:rPr>
          <w:sz w:val="24"/>
        </w:rPr>
        <w:t>1</w:t>
      </w:r>
      <w:r w:rsidRPr="00FD606D">
        <w:rPr>
          <w:sz w:val="24"/>
        </w:rPr>
        <w:t>.</w:t>
      </w:r>
      <w:r w:rsidR="00072AB7">
        <w:rPr>
          <w:sz w:val="24"/>
        </w:rPr>
        <w:t>3</w:t>
      </w:r>
      <w:r w:rsidRPr="00FD606D">
        <w:rPr>
          <w:b/>
          <w:sz w:val="24"/>
        </w:rPr>
        <w:tab/>
      </w:r>
      <w:r w:rsidR="00BF71D0">
        <w:rPr>
          <w:b/>
          <w:sz w:val="24"/>
        </w:rPr>
        <w:t xml:space="preserve">Independent Contractor; </w:t>
      </w:r>
      <w:r w:rsidRPr="00FD606D">
        <w:rPr>
          <w:b/>
          <w:sz w:val="24"/>
        </w:rPr>
        <w:t>No Joint Venture</w:t>
      </w:r>
      <w:r w:rsidRPr="00FD606D">
        <w:rPr>
          <w:bCs/>
          <w:sz w:val="24"/>
        </w:rPr>
        <w:t>.</w:t>
      </w:r>
      <w:r w:rsidRPr="00FD606D">
        <w:rPr>
          <w:b/>
          <w:sz w:val="24"/>
        </w:rPr>
        <w:t xml:space="preserve"> </w:t>
      </w:r>
      <w:r w:rsidRPr="00FD606D">
        <w:rPr>
          <w:sz w:val="24"/>
        </w:rPr>
        <w:t xml:space="preserve"> </w:t>
      </w:r>
      <w:r w:rsidR="00873C3E">
        <w:rPr>
          <w:sz w:val="24"/>
        </w:rPr>
        <w:t>EE Vendor</w:t>
      </w:r>
      <w:r w:rsidR="000A2025">
        <w:rPr>
          <w:sz w:val="24"/>
        </w:rPr>
        <w:t xml:space="preserve"> will perform all </w:t>
      </w:r>
      <w:r w:rsidR="00873C3E">
        <w:rPr>
          <w:sz w:val="24"/>
        </w:rPr>
        <w:t>EE Vendor Services</w:t>
      </w:r>
      <w:r w:rsidRPr="00FD606D">
        <w:rPr>
          <w:sz w:val="24"/>
        </w:rPr>
        <w:t xml:space="preserve"> under this Agreement as an independent contractor.  </w:t>
      </w:r>
      <w:r w:rsidR="00873C3E">
        <w:rPr>
          <w:sz w:val="24"/>
        </w:rPr>
        <w:t>EE Vendor</w:t>
      </w:r>
      <w:r w:rsidR="00BF71D0" w:rsidRPr="00875DE5">
        <w:rPr>
          <w:sz w:val="24"/>
        </w:rPr>
        <w:t xml:space="preserve"> understands and agrees that none of its employees are Compact employees by virtue of entering into this Agreement.  </w:t>
      </w:r>
      <w:r w:rsidRPr="00FD606D">
        <w:rPr>
          <w:sz w:val="24"/>
        </w:rPr>
        <w:t>Nothing herein contained shall be deemed to constitute either Party a partner, agent or legal representative of the other Party or to create a joint venture, partnership, agency or any relationship between the Parties.  The obligations of</w:t>
      </w:r>
      <w:r w:rsidR="00585C98" w:rsidRPr="00FD606D">
        <w:rPr>
          <w:sz w:val="24"/>
        </w:rPr>
        <w:t xml:space="preserve"> the Compact</w:t>
      </w:r>
      <w:r w:rsidRPr="00FD606D">
        <w:rPr>
          <w:sz w:val="24"/>
        </w:rPr>
        <w:t xml:space="preserve"> and </w:t>
      </w:r>
      <w:r w:rsidR="00873C3E">
        <w:rPr>
          <w:sz w:val="24"/>
        </w:rPr>
        <w:t>EE Vendor</w:t>
      </w:r>
      <w:r w:rsidRPr="00FD606D">
        <w:rPr>
          <w:sz w:val="24"/>
        </w:rPr>
        <w:t xml:space="preserve"> hereunder are individual and neither collective nor joint in nature.</w:t>
      </w:r>
    </w:p>
    <w:p w14:paraId="747952B1" w14:textId="77777777" w:rsidR="004D17B3" w:rsidRPr="00FD606D" w:rsidRDefault="004D17B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6D665898" w14:textId="7C71E5AA" w:rsidR="004D17B3" w:rsidRPr="00FD606D" w:rsidRDefault="004D17B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606D">
        <w:rPr>
          <w:sz w:val="24"/>
        </w:rPr>
        <w:t>1</w:t>
      </w:r>
      <w:r w:rsidR="00312077">
        <w:rPr>
          <w:sz w:val="24"/>
        </w:rPr>
        <w:t>1</w:t>
      </w:r>
      <w:r w:rsidR="00072AB7">
        <w:rPr>
          <w:sz w:val="24"/>
        </w:rPr>
        <w:t>.4</w:t>
      </w:r>
      <w:r w:rsidRPr="00FD606D">
        <w:rPr>
          <w:sz w:val="24"/>
        </w:rPr>
        <w:tab/>
      </w:r>
      <w:r w:rsidRPr="00FD606D">
        <w:rPr>
          <w:b/>
          <w:sz w:val="24"/>
        </w:rPr>
        <w:t xml:space="preserve">Joint </w:t>
      </w:r>
      <w:proofErr w:type="spellStart"/>
      <w:r w:rsidR="002F56C4">
        <w:rPr>
          <w:b/>
          <w:sz w:val="24"/>
        </w:rPr>
        <w:t>Work</w:t>
      </w:r>
      <w:r w:rsidRPr="00FD606D">
        <w:rPr>
          <w:b/>
          <w:sz w:val="24"/>
        </w:rPr>
        <w:t>product</w:t>
      </w:r>
      <w:proofErr w:type="spellEnd"/>
      <w:r w:rsidRPr="00FD606D">
        <w:rPr>
          <w:b/>
          <w:sz w:val="24"/>
        </w:rPr>
        <w:t>; Independent Counsel</w:t>
      </w:r>
      <w:r w:rsidRPr="00FD606D">
        <w:rPr>
          <w:bCs/>
          <w:sz w:val="24"/>
        </w:rPr>
        <w:t xml:space="preserve">. </w:t>
      </w:r>
      <w:r w:rsidRPr="00FD606D">
        <w:rPr>
          <w:sz w:val="24"/>
        </w:rPr>
        <w:t xml:space="preserve"> This Agreement shall be considered </w:t>
      </w:r>
      <w:r w:rsidR="000A2025">
        <w:rPr>
          <w:sz w:val="24"/>
        </w:rPr>
        <w:t xml:space="preserve">the </w:t>
      </w:r>
      <w:proofErr w:type="spellStart"/>
      <w:r w:rsidR="000A2025">
        <w:rPr>
          <w:sz w:val="24"/>
        </w:rPr>
        <w:t>w</w:t>
      </w:r>
      <w:r w:rsidR="002F56C4">
        <w:rPr>
          <w:sz w:val="24"/>
        </w:rPr>
        <w:t>ork</w:t>
      </w:r>
      <w:r w:rsidRPr="00FD606D">
        <w:rPr>
          <w:sz w:val="24"/>
        </w:rPr>
        <w:t>product</w:t>
      </w:r>
      <w:proofErr w:type="spellEnd"/>
      <w:r w:rsidRPr="00FD606D">
        <w:rPr>
          <w:sz w:val="24"/>
        </w:rPr>
        <w:t xml:space="preserve"> of both Parties hereto.  Each Party acknowledges that it has been represented by independent counsel or has had the opportunity to seek counsel in connection with this Agreement and all matters pertinent to it, and each Party waives the benefit of the rules of </w:t>
      </w:r>
      <w:r w:rsidR="00072AB7">
        <w:rPr>
          <w:sz w:val="24"/>
        </w:rPr>
        <w:t>construction providing that an a</w:t>
      </w:r>
      <w:r w:rsidRPr="00FD606D">
        <w:rPr>
          <w:sz w:val="24"/>
        </w:rPr>
        <w:t>greement should be construed against its drafter.</w:t>
      </w:r>
      <w:r w:rsidR="00006AAE">
        <w:rPr>
          <w:sz w:val="24"/>
        </w:rPr>
        <w:t xml:space="preserve">  Notwithstanding the foregoing, </w:t>
      </w:r>
      <w:r w:rsidR="00C3593E">
        <w:rPr>
          <w:sz w:val="24"/>
        </w:rPr>
        <w:t xml:space="preserve">EE Vendor </w:t>
      </w:r>
      <w:r w:rsidR="00006AAE">
        <w:rPr>
          <w:sz w:val="24"/>
        </w:rPr>
        <w:t>agree</w:t>
      </w:r>
      <w:r w:rsidR="00C3593E">
        <w:rPr>
          <w:sz w:val="24"/>
        </w:rPr>
        <w:t>s</w:t>
      </w:r>
      <w:r w:rsidR="00006AAE">
        <w:rPr>
          <w:sz w:val="24"/>
        </w:rPr>
        <w:t xml:space="preserve"> that if Exhibit </w:t>
      </w:r>
      <w:r w:rsidR="00D64DEA">
        <w:rPr>
          <w:sz w:val="24"/>
        </w:rPr>
        <w:t>A (Services)</w:t>
      </w:r>
      <w:r w:rsidR="00006AAE">
        <w:rPr>
          <w:sz w:val="24"/>
        </w:rPr>
        <w:t xml:space="preserve"> is primarily drafted by EE Vendor, any ambiguous terms contained therein shall be construed against EE Vendor.</w:t>
      </w:r>
    </w:p>
    <w:p w14:paraId="0A61A8A5" w14:textId="77777777" w:rsidR="004D17B3" w:rsidRPr="00FD606D" w:rsidRDefault="004D17B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p w14:paraId="5F8F8B4B" w14:textId="77777777" w:rsidR="004D17B3" w:rsidRPr="00FD606D" w:rsidRDefault="004D17B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FD606D">
        <w:rPr>
          <w:sz w:val="24"/>
        </w:rPr>
        <w:t>1</w:t>
      </w:r>
      <w:r w:rsidR="00312077">
        <w:rPr>
          <w:sz w:val="24"/>
        </w:rPr>
        <w:t>1</w:t>
      </w:r>
      <w:r w:rsidR="00072AB7">
        <w:rPr>
          <w:sz w:val="24"/>
        </w:rPr>
        <w:t>.5</w:t>
      </w:r>
      <w:r w:rsidRPr="00FD606D">
        <w:rPr>
          <w:sz w:val="24"/>
        </w:rPr>
        <w:tab/>
      </w:r>
      <w:r w:rsidRPr="00FD606D">
        <w:rPr>
          <w:b/>
          <w:sz w:val="24"/>
        </w:rPr>
        <w:t>Waiver</w:t>
      </w:r>
      <w:r w:rsidRPr="00FD606D">
        <w:rPr>
          <w:bCs/>
          <w:sz w:val="24"/>
        </w:rPr>
        <w:t xml:space="preserve">. </w:t>
      </w:r>
      <w:r w:rsidRPr="00FD606D">
        <w:rPr>
          <w:sz w:val="24"/>
        </w:rPr>
        <w:t xml:space="preserve"> No waiver by either Party hereto of any one or more defaults by the other Party in the performance of any provision of this Agreement shall operate or be construed as a waiver of any future default, whether of like or different character.  No failure on the part of either Party hereto to complain of any action or non-action on the part of the other Party, no matter how long the same may continue, shall be deemed to be a waiver of any right hereunder by the Party so failing.  A waiver of any of the provisions of this Agreement shall only be effective if made in writing and signed by the Party who is making such waiver.   </w:t>
      </w:r>
    </w:p>
    <w:p w14:paraId="20DFB5C8" w14:textId="77777777" w:rsidR="00774E57" w:rsidRPr="00FD606D" w:rsidRDefault="00774E57">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414D84F6" w14:textId="3C5D85BB" w:rsidR="00774E57" w:rsidRPr="00FD606D" w:rsidRDefault="00312077" w:rsidP="00774E57">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11</w:t>
      </w:r>
      <w:r w:rsidR="00072AB7">
        <w:rPr>
          <w:sz w:val="24"/>
        </w:rPr>
        <w:t>.6</w:t>
      </w:r>
      <w:r w:rsidR="00774E57" w:rsidRPr="00FD606D">
        <w:rPr>
          <w:sz w:val="24"/>
        </w:rPr>
        <w:tab/>
      </w:r>
      <w:r w:rsidR="00774E57" w:rsidRPr="00FD606D">
        <w:rPr>
          <w:b/>
          <w:sz w:val="24"/>
        </w:rPr>
        <w:t>Records; Audit</w:t>
      </w:r>
      <w:r w:rsidR="00774E57" w:rsidRPr="00FD606D">
        <w:rPr>
          <w:sz w:val="24"/>
        </w:rPr>
        <w:t xml:space="preserve">.  </w:t>
      </w:r>
      <w:r w:rsidR="00873C3E">
        <w:rPr>
          <w:sz w:val="24"/>
        </w:rPr>
        <w:t>EE Vendor</w:t>
      </w:r>
      <w:r w:rsidR="00774E57" w:rsidRPr="00FD606D">
        <w:rPr>
          <w:sz w:val="24"/>
        </w:rPr>
        <w:t xml:space="preserve"> shall maintain books, records, and other compilations of data pertaining to the requirements of this Agreement to the extent and in such detail as shall properly substantiate claims for payment under this Agreement.  </w:t>
      </w:r>
      <w:r w:rsidR="00873C3E">
        <w:rPr>
          <w:sz w:val="24"/>
        </w:rPr>
        <w:t>EE Vendor</w:t>
      </w:r>
      <w:r w:rsidR="00774E57" w:rsidRPr="00FD606D">
        <w:rPr>
          <w:sz w:val="24"/>
        </w:rPr>
        <w:t xml:space="preserve"> agrees that the Compact may audit </w:t>
      </w:r>
      <w:r w:rsidR="00873C3E">
        <w:rPr>
          <w:sz w:val="24"/>
        </w:rPr>
        <w:t>EE Vendor</w:t>
      </w:r>
      <w:r w:rsidR="00774E57" w:rsidRPr="00FD606D">
        <w:rPr>
          <w:sz w:val="24"/>
        </w:rPr>
        <w:t xml:space="preserve">’s books, records, and other compilations of data associated with the performance of this Agreement to ascertain that the payments requested by </w:t>
      </w:r>
      <w:r w:rsidR="00873C3E">
        <w:rPr>
          <w:sz w:val="24"/>
        </w:rPr>
        <w:t>EE Vendor</w:t>
      </w:r>
      <w:r w:rsidR="00774E57" w:rsidRPr="00FD606D">
        <w:rPr>
          <w:sz w:val="24"/>
        </w:rPr>
        <w:t xml:space="preserve"> represent the value of the </w:t>
      </w:r>
      <w:r w:rsidR="00873C3E">
        <w:rPr>
          <w:sz w:val="24"/>
        </w:rPr>
        <w:t>EE Vendor Services</w:t>
      </w:r>
      <w:r w:rsidR="00774E57" w:rsidRPr="00FD606D">
        <w:rPr>
          <w:sz w:val="24"/>
        </w:rPr>
        <w:t xml:space="preserve">.  All records shall be kept for a period of six (6) years commencing on the first day after final payment under this Agreement.  If any litigation, claim, negotiation, audit or other action involving the records is commenced prior to the expiration of the retention period, all records shall be retained until the completion of the action and resolution of all issues resulting therefrom, or until the end of the retention period, whichever is later. </w:t>
      </w:r>
    </w:p>
    <w:p w14:paraId="55F299E6" w14:textId="77777777" w:rsidR="00774E57" w:rsidRPr="00FD606D" w:rsidRDefault="00774E57" w:rsidP="00774E57">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5706DFCD" w14:textId="3BAFC17F" w:rsidR="00774E57" w:rsidRPr="00FD606D" w:rsidRDefault="00312077" w:rsidP="00774E57">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11</w:t>
      </w:r>
      <w:r w:rsidR="00072AB7">
        <w:rPr>
          <w:sz w:val="24"/>
        </w:rPr>
        <w:t>.7</w:t>
      </w:r>
      <w:r w:rsidR="00774E57" w:rsidRPr="00FD606D">
        <w:rPr>
          <w:sz w:val="24"/>
        </w:rPr>
        <w:tab/>
      </w:r>
      <w:r w:rsidR="00774E57" w:rsidRPr="00FD606D">
        <w:rPr>
          <w:b/>
          <w:sz w:val="24"/>
        </w:rPr>
        <w:t>Solicitation</w:t>
      </w:r>
      <w:r w:rsidR="00774E57" w:rsidRPr="00FD606D">
        <w:rPr>
          <w:sz w:val="24"/>
        </w:rPr>
        <w:t xml:space="preserve">.  </w:t>
      </w:r>
      <w:r w:rsidR="00873C3E">
        <w:rPr>
          <w:sz w:val="24"/>
          <w:szCs w:val="24"/>
        </w:rPr>
        <w:t>EE Vendor</w:t>
      </w:r>
      <w:r w:rsidR="00774E57" w:rsidRPr="00FD606D">
        <w:rPr>
          <w:sz w:val="24"/>
          <w:szCs w:val="24"/>
        </w:rPr>
        <w:t xml:space="preserve"> shall not solicit work from a</w:t>
      </w:r>
      <w:r w:rsidR="00F77CF7">
        <w:rPr>
          <w:sz w:val="24"/>
          <w:szCs w:val="24"/>
        </w:rPr>
        <w:t xml:space="preserve"> </w:t>
      </w:r>
      <w:r w:rsidR="009D4729">
        <w:rPr>
          <w:sz w:val="24"/>
          <w:szCs w:val="24"/>
        </w:rPr>
        <w:t>Customer</w:t>
      </w:r>
      <w:r w:rsidR="00774E57" w:rsidRPr="00FD606D">
        <w:rPr>
          <w:sz w:val="24"/>
          <w:szCs w:val="24"/>
        </w:rPr>
        <w:t xml:space="preserve"> for two (2) years</w:t>
      </w:r>
      <w:r w:rsidR="00072AB7">
        <w:rPr>
          <w:sz w:val="24"/>
          <w:szCs w:val="24"/>
        </w:rPr>
        <w:t xml:space="preserve"> following termination of this Agreement for any reason</w:t>
      </w:r>
      <w:r w:rsidR="00774E57" w:rsidRPr="00FD606D">
        <w:rPr>
          <w:sz w:val="24"/>
          <w:szCs w:val="24"/>
        </w:rPr>
        <w:t xml:space="preserve">, unless </w:t>
      </w:r>
      <w:r w:rsidR="00873C3E">
        <w:rPr>
          <w:sz w:val="24"/>
          <w:szCs w:val="24"/>
        </w:rPr>
        <w:t>EE Vendor</w:t>
      </w:r>
      <w:r w:rsidR="0044628D">
        <w:rPr>
          <w:sz w:val="24"/>
          <w:szCs w:val="24"/>
        </w:rPr>
        <w:t xml:space="preserve"> can </w:t>
      </w:r>
      <w:r w:rsidR="004149EE">
        <w:rPr>
          <w:sz w:val="24"/>
          <w:szCs w:val="24"/>
        </w:rPr>
        <w:t>prove</w:t>
      </w:r>
      <w:r w:rsidR="00774E57" w:rsidRPr="00FD606D">
        <w:rPr>
          <w:sz w:val="24"/>
          <w:szCs w:val="24"/>
        </w:rPr>
        <w:t xml:space="preserve"> that it has a pre-e</w:t>
      </w:r>
      <w:r w:rsidR="004149EE">
        <w:rPr>
          <w:sz w:val="24"/>
          <w:szCs w:val="24"/>
        </w:rPr>
        <w:t xml:space="preserve">xisting relationship with such </w:t>
      </w:r>
      <w:r w:rsidR="009D4729">
        <w:rPr>
          <w:sz w:val="24"/>
          <w:szCs w:val="24"/>
        </w:rPr>
        <w:t>Customer</w:t>
      </w:r>
      <w:r w:rsidR="00EC6A51">
        <w:rPr>
          <w:sz w:val="24"/>
          <w:szCs w:val="24"/>
        </w:rPr>
        <w:t xml:space="preserve">.  For purposes of this </w:t>
      </w:r>
      <w:r w:rsidR="00774E57" w:rsidRPr="00FD606D">
        <w:rPr>
          <w:sz w:val="24"/>
          <w:szCs w:val="24"/>
        </w:rPr>
        <w:t xml:space="preserve">section, “pre-existing relationship” means a relationship pursuant to which </w:t>
      </w:r>
      <w:r w:rsidR="00873C3E">
        <w:rPr>
          <w:sz w:val="24"/>
          <w:szCs w:val="24"/>
        </w:rPr>
        <w:t>EE Vendor</w:t>
      </w:r>
      <w:r w:rsidR="008237E8">
        <w:rPr>
          <w:sz w:val="24"/>
          <w:szCs w:val="24"/>
        </w:rPr>
        <w:t xml:space="preserve"> performed services for the </w:t>
      </w:r>
      <w:r w:rsidR="009D4729">
        <w:rPr>
          <w:sz w:val="24"/>
          <w:szCs w:val="24"/>
        </w:rPr>
        <w:t>Customer</w:t>
      </w:r>
      <w:r w:rsidR="00774E57" w:rsidRPr="00FD606D">
        <w:rPr>
          <w:sz w:val="24"/>
          <w:szCs w:val="24"/>
        </w:rPr>
        <w:t xml:space="preserve"> prior to</w:t>
      </w:r>
      <w:r w:rsidR="008237E8">
        <w:rPr>
          <w:sz w:val="24"/>
          <w:szCs w:val="24"/>
        </w:rPr>
        <w:t xml:space="preserve"> performing services for that </w:t>
      </w:r>
      <w:r w:rsidR="009D4729">
        <w:rPr>
          <w:sz w:val="24"/>
          <w:szCs w:val="24"/>
        </w:rPr>
        <w:t>Customer</w:t>
      </w:r>
      <w:r w:rsidR="00774E57" w:rsidRPr="00FD606D">
        <w:rPr>
          <w:sz w:val="24"/>
          <w:szCs w:val="24"/>
        </w:rPr>
        <w:t xml:space="preserve"> under an energy efficiency services program run by the Compact, the Commonwealth Electric </w:t>
      </w:r>
      <w:r w:rsidR="00431568">
        <w:rPr>
          <w:sz w:val="24"/>
          <w:szCs w:val="24"/>
        </w:rPr>
        <w:t>Company</w:t>
      </w:r>
      <w:r w:rsidR="00EE0B2D">
        <w:rPr>
          <w:sz w:val="24"/>
          <w:szCs w:val="24"/>
        </w:rPr>
        <w:t xml:space="preserve"> d/b/</w:t>
      </w:r>
      <w:r w:rsidR="00EE0B2D" w:rsidRPr="00E3058B">
        <w:rPr>
          <w:sz w:val="24"/>
          <w:szCs w:val="24"/>
        </w:rPr>
        <w:t>a Eversource</w:t>
      </w:r>
      <w:r w:rsidR="00125289">
        <w:rPr>
          <w:sz w:val="24"/>
          <w:szCs w:val="24"/>
        </w:rPr>
        <w:t xml:space="preserve"> Energy</w:t>
      </w:r>
      <w:r w:rsidR="00774E57" w:rsidRPr="00E3058B">
        <w:rPr>
          <w:sz w:val="24"/>
          <w:szCs w:val="24"/>
        </w:rPr>
        <w:t>,</w:t>
      </w:r>
      <w:r w:rsidR="00774E57" w:rsidRPr="00FD606D">
        <w:rPr>
          <w:sz w:val="24"/>
          <w:szCs w:val="24"/>
        </w:rPr>
        <w:t xml:space="preserve"> or any other utility.  </w:t>
      </w:r>
      <w:r w:rsidR="00873C3E">
        <w:rPr>
          <w:sz w:val="24"/>
          <w:szCs w:val="24"/>
        </w:rPr>
        <w:t>EE Vendor</w:t>
      </w:r>
      <w:r w:rsidR="00774E57" w:rsidRPr="00FD606D">
        <w:rPr>
          <w:sz w:val="24"/>
          <w:szCs w:val="24"/>
        </w:rPr>
        <w:t xml:space="preserve"> </w:t>
      </w:r>
      <w:r w:rsidR="00125289">
        <w:rPr>
          <w:sz w:val="24"/>
          <w:szCs w:val="24"/>
        </w:rPr>
        <w:t xml:space="preserve">may directly perform services for </w:t>
      </w:r>
      <w:r w:rsidR="004149EE">
        <w:rPr>
          <w:sz w:val="24"/>
          <w:szCs w:val="24"/>
        </w:rPr>
        <w:t xml:space="preserve">a </w:t>
      </w:r>
      <w:r w:rsidR="009D4729">
        <w:rPr>
          <w:sz w:val="24"/>
          <w:szCs w:val="24"/>
        </w:rPr>
        <w:t>Customer</w:t>
      </w:r>
      <w:r w:rsidR="004149EE">
        <w:rPr>
          <w:sz w:val="24"/>
          <w:szCs w:val="24"/>
        </w:rPr>
        <w:t xml:space="preserve"> if such </w:t>
      </w:r>
      <w:r w:rsidR="009D4729">
        <w:rPr>
          <w:sz w:val="24"/>
          <w:szCs w:val="24"/>
        </w:rPr>
        <w:t>Customer</w:t>
      </w:r>
      <w:r w:rsidR="00774E57" w:rsidRPr="00FD606D">
        <w:rPr>
          <w:sz w:val="24"/>
          <w:szCs w:val="24"/>
        </w:rPr>
        <w:t xml:space="preserve"> has solicited </w:t>
      </w:r>
      <w:r w:rsidR="00873C3E">
        <w:rPr>
          <w:sz w:val="24"/>
          <w:szCs w:val="24"/>
        </w:rPr>
        <w:t>EE Vendor</w:t>
      </w:r>
      <w:r w:rsidR="00774E57" w:rsidRPr="00FD606D">
        <w:rPr>
          <w:sz w:val="24"/>
          <w:szCs w:val="24"/>
        </w:rPr>
        <w:t xml:space="preserve">. </w:t>
      </w:r>
      <w:r w:rsidR="004149EE">
        <w:rPr>
          <w:sz w:val="24"/>
          <w:szCs w:val="24"/>
        </w:rPr>
        <w:t xml:space="preserve"> </w:t>
      </w:r>
      <w:r w:rsidR="00873C3E">
        <w:rPr>
          <w:sz w:val="24"/>
          <w:szCs w:val="24"/>
        </w:rPr>
        <w:t>EE Vendor</w:t>
      </w:r>
      <w:r w:rsidR="00774E57" w:rsidRPr="00FD606D">
        <w:rPr>
          <w:sz w:val="24"/>
          <w:szCs w:val="24"/>
        </w:rPr>
        <w:t xml:space="preserve"> shall not engage i</w:t>
      </w:r>
      <w:r w:rsidR="008237E8">
        <w:rPr>
          <w:sz w:val="24"/>
          <w:szCs w:val="24"/>
        </w:rPr>
        <w:t xml:space="preserve">n targeted solicitations using </w:t>
      </w:r>
      <w:r w:rsidR="009D4729">
        <w:rPr>
          <w:sz w:val="24"/>
          <w:szCs w:val="24"/>
        </w:rPr>
        <w:t>Customer</w:t>
      </w:r>
      <w:r w:rsidR="00774E57" w:rsidRPr="00FD606D">
        <w:rPr>
          <w:sz w:val="24"/>
          <w:szCs w:val="24"/>
        </w:rPr>
        <w:t xml:space="preserve"> information obtained as a result of its performance of the </w:t>
      </w:r>
      <w:r w:rsidR="00873C3E">
        <w:rPr>
          <w:sz w:val="24"/>
          <w:szCs w:val="24"/>
        </w:rPr>
        <w:t>EE Vendor Services</w:t>
      </w:r>
      <w:r w:rsidR="00125289">
        <w:rPr>
          <w:sz w:val="24"/>
          <w:szCs w:val="24"/>
        </w:rPr>
        <w:t xml:space="preserve"> or otherwise related to this Agreement</w:t>
      </w:r>
      <w:r w:rsidR="00774E57" w:rsidRPr="00FD606D">
        <w:rPr>
          <w:sz w:val="24"/>
          <w:szCs w:val="24"/>
        </w:rPr>
        <w:t xml:space="preserve">. </w:t>
      </w:r>
      <w:r w:rsidR="000A2025">
        <w:rPr>
          <w:sz w:val="24"/>
          <w:szCs w:val="24"/>
        </w:rPr>
        <w:t xml:space="preserve"> </w:t>
      </w:r>
      <w:r w:rsidR="00EC6A51">
        <w:rPr>
          <w:sz w:val="24"/>
          <w:szCs w:val="24"/>
        </w:rPr>
        <w:t xml:space="preserve">The prohibitions in this </w:t>
      </w:r>
      <w:r w:rsidR="00774E57" w:rsidRPr="00FD606D">
        <w:rPr>
          <w:sz w:val="24"/>
          <w:szCs w:val="24"/>
        </w:rPr>
        <w:t xml:space="preserve">section shall not apply to general marketing campaigns of </w:t>
      </w:r>
      <w:r w:rsidR="00873C3E">
        <w:rPr>
          <w:sz w:val="24"/>
          <w:szCs w:val="24"/>
        </w:rPr>
        <w:t>EE Vendor</w:t>
      </w:r>
      <w:r w:rsidR="00774E57" w:rsidRPr="00FD606D">
        <w:rPr>
          <w:sz w:val="24"/>
          <w:szCs w:val="24"/>
        </w:rPr>
        <w:t>.</w:t>
      </w:r>
    </w:p>
    <w:p w14:paraId="3DC48DBF" w14:textId="77777777" w:rsidR="004D17B3" w:rsidRPr="00FD606D" w:rsidRDefault="004D17B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p>
    <w:p w14:paraId="387E9CCC" w14:textId="77777777" w:rsidR="004D17B3" w:rsidRPr="00FD606D" w:rsidRDefault="004D17B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r w:rsidRPr="00FD606D">
        <w:rPr>
          <w:rStyle w:val="footnoteref"/>
        </w:rPr>
        <w:t>1</w:t>
      </w:r>
      <w:r w:rsidR="00312077">
        <w:rPr>
          <w:rStyle w:val="footnoteref"/>
        </w:rPr>
        <w:t>1</w:t>
      </w:r>
      <w:r w:rsidRPr="00FD606D">
        <w:rPr>
          <w:rStyle w:val="footnoteref"/>
        </w:rPr>
        <w:t>.</w:t>
      </w:r>
      <w:r w:rsidR="00952C6E">
        <w:rPr>
          <w:rStyle w:val="footnoteref"/>
        </w:rPr>
        <w:t>8</w:t>
      </w:r>
      <w:r w:rsidR="004C15D6" w:rsidRPr="00FD606D">
        <w:rPr>
          <w:rStyle w:val="footnoteref"/>
        </w:rPr>
        <w:tab/>
      </w:r>
      <w:r w:rsidRPr="00FD606D">
        <w:rPr>
          <w:rStyle w:val="footnoteref"/>
          <w:b/>
        </w:rPr>
        <w:t>Headings and Captions</w:t>
      </w:r>
      <w:r w:rsidRPr="00FD606D">
        <w:rPr>
          <w:rStyle w:val="footnoteref"/>
          <w:bCs/>
        </w:rPr>
        <w:t>.  The</w:t>
      </w:r>
      <w:r w:rsidRPr="00FD606D">
        <w:rPr>
          <w:rStyle w:val="footnoteref"/>
        </w:rPr>
        <w:t xml:space="preserve"> headings and captions appearing in this Agreement are intended for reference only, and are not to be considered in construing this Agreement.</w:t>
      </w:r>
    </w:p>
    <w:p w14:paraId="6C5211BA" w14:textId="77777777" w:rsidR="00774E57" w:rsidRPr="00FD606D" w:rsidRDefault="00774E57" w:rsidP="00774E57">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p>
    <w:p w14:paraId="237F01AF" w14:textId="609EFA07" w:rsidR="00774E57" w:rsidRPr="00FD606D" w:rsidRDefault="00312077" w:rsidP="007A5170">
      <w:pPr>
        <w:pStyle w:val="PlainText"/>
        <w:tabs>
          <w:tab w:val="left" w:pos="720"/>
          <w:tab w:val="left" w:pos="1440"/>
        </w:tabs>
        <w:rPr>
          <w:rFonts w:ascii="Times New Roman" w:hAnsi="Times New Roman" w:cs="Times New Roman"/>
        </w:rPr>
      </w:pPr>
      <w:r>
        <w:rPr>
          <w:rFonts w:ascii="Times New Roman" w:hAnsi="Times New Roman" w:cs="Times New Roman"/>
        </w:rPr>
        <w:t>11</w:t>
      </w:r>
      <w:r w:rsidR="00952C6E">
        <w:rPr>
          <w:rFonts w:ascii="Times New Roman" w:hAnsi="Times New Roman" w:cs="Times New Roman"/>
        </w:rPr>
        <w:t>.9</w:t>
      </w:r>
      <w:r w:rsidR="007A5170" w:rsidRPr="00FD606D">
        <w:rPr>
          <w:rFonts w:ascii="Times New Roman" w:hAnsi="Times New Roman" w:cs="Times New Roman"/>
        </w:rPr>
        <w:tab/>
      </w:r>
      <w:r w:rsidR="00774E57" w:rsidRPr="00FD606D">
        <w:rPr>
          <w:rFonts w:ascii="Times New Roman" w:hAnsi="Times New Roman" w:cs="Times New Roman"/>
          <w:b/>
        </w:rPr>
        <w:t>Political Activity Prohibited</w:t>
      </w:r>
      <w:r w:rsidR="000A2025">
        <w:rPr>
          <w:rFonts w:ascii="Times New Roman" w:hAnsi="Times New Roman" w:cs="Times New Roman"/>
        </w:rPr>
        <w:t>.</w:t>
      </w:r>
      <w:r w:rsidR="007A5170" w:rsidRPr="00FD606D">
        <w:rPr>
          <w:rFonts w:ascii="Times New Roman" w:hAnsi="Times New Roman" w:cs="Times New Roman"/>
        </w:rPr>
        <w:t xml:space="preserve">  </w:t>
      </w:r>
      <w:r w:rsidR="00774E57" w:rsidRPr="00FD606D">
        <w:rPr>
          <w:rFonts w:ascii="Times New Roman" w:hAnsi="Times New Roman" w:cs="Times New Roman"/>
        </w:rPr>
        <w:t xml:space="preserve">None of the services to be provided by </w:t>
      </w:r>
      <w:r w:rsidR="00873C3E">
        <w:rPr>
          <w:rFonts w:ascii="Times New Roman" w:hAnsi="Times New Roman" w:cs="Times New Roman"/>
        </w:rPr>
        <w:t>EE Vendor</w:t>
      </w:r>
      <w:r w:rsidR="00774E57" w:rsidRPr="00FD606D">
        <w:rPr>
          <w:rFonts w:ascii="Times New Roman" w:hAnsi="Times New Roman" w:cs="Times New Roman"/>
        </w:rPr>
        <w:t xml:space="preserve"> hereunder shall be used for any partisan political activity, to further the election or defeat of any candidate for public office, or in connection with any referendum question or legislative or grass-roots lobbying activities.</w:t>
      </w:r>
    </w:p>
    <w:p w14:paraId="5A706CD1" w14:textId="77777777" w:rsidR="007A5170" w:rsidRPr="00FD606D" w:rsidRDefault="007A5170" w:rsidP="00716121">
      <w:pPr>
        <w:pStyle w:val="PlainText"/>
        <w:widowControl/>
        <w:tabs>
          <w:tab w:val="left" w:pos="720"/>
          <w:tab w:val="left" w:pos="1440"/>
        </w:tabs>
        <w:autoSpaceDE/>
        <w:autoSpaceDN/>
        <w:adjustRightInd/>
        <w:rPr>
          <w:rFonts w:ascii="Times New Roman" w:hAnsi="Times New Roman" w:cs="Times New Roman"/>
        </w:rPr>
      </w:pPr>
    </w:p>
    <w:p w14:paraId="260B6A64" w14:textId="315C5AB3" w:rsidR="00774E57" w:rsidRPr="00FD606D" w:rsidRDefault="00312077" w:rsidP="00312077">
      <w:pPr>
        <w:pStyle w:val="PlainText"/>
        <w:widowControl/>
        <w:tabs>
          <w:tab w:val="left" w:pos="720"/>
          <w:tab w:val="left" w:pos="1440"/>
        </w:tabs>
        <w:autoSpaceDE/>
        <w:autoSpaceDN/>
        <w:adjustRightInd/>
        <w:rPr>
          <w:rFonts w:ascii="Times New Roman" w:hAnsi="Times New Roman" w:cs="Times New Roman"/>
          <w:b/>
        </w:rPr>
      </w:pPr>
      <w:r w:rsidRPr="00312077">
        <w:rPr>
          <w:rFonts w:ascii="Times New Roman" w:hAnsi="Times New Roman" w:cs="Times New Roman"/>
        </w:rPr>
        <w:t>11.1</w:t>
      </w:r>
      <w:r w:rsidR="00952C6E">
        <w:rPr>
          <w:rFonts w:ascii="Times New Roman" w:hAnsi="Times New Roman" w:cs="Times New Roman"/>
        </w:rPr>
        <w:t>0</w:t>
      </w:r>
      <w:r>
        <w:rPr>
          <w:rFonts w:ascii="Times New Roman" w:hAnsi="Times New Roman" w:cs="Times New Roman"/>
          <w:b/>
        </w:rPr>
        <w:tab/>
      </w:r>
      <w:r w:rsidR="00774E57" w:rsidRPr="00FD606D">
        <w:rPr>
          <w:rFonts w:ascii="Times New Roman" w:hAnsi="Times New Roman" w:cs="Times New Roman"/>
          <w:b/>
        </w:rPr>
        <w:t>Anti-Boycott Warranty</w:t>
      </w:r>
      <w:r w:rsidR="000A2025">
        <w:rPr>
          <w:rFonts w:ascii="Times New Roman" w:hAnsi="Times New Roman" w:cs="Times New Roman"/>
        </w:rPr>
        <w:t>.</w:t>
      </w:r>
      <w:r w:rsidR="007A5170" w:rsidRPr="00FD606D">
        <w:rPr>
          <w:rFonts w:ascii="Times New Roman" w:hAnsi="Times New Roman" w:cs="Times New Roman"/>
          <w:b/>
        </w:rPr>
        <w:t xml:space="preserve">  </w:t>
      </w:r>
      <w:r w:rsidR="00873C3E">
        <w:rPr>
          <w:rFonts w:ascii="Times New Roman" w:hAnsi="Times New Roman" w:cs="Times New Roman"/>
        </w:rPr>
        <w:t>EE Vendor</w:t>
      </w:r>
      <w:r w:rsidR="00774E57" w:rsidRPr="00FD606D">
        <w:rPr>
          <w:rFonts w:ascii="Times New Roman" w:hAnsi="Times New Roman" w:cs="Times New Roman"/>
        </w:rPr>
        <w:t xml:space="preserve"> hereby warrants that, during the term of this Agreement, neither it nor any “affiliate</w:t>
      </w:r>
      <w:r w:rsidR="00431568">
        <w:rPr>
          <w:rFonts w:ascii="Times New Roman" w:hAnsi="Times New Roman" w:cs="Times New Roman"/>
        </w:rPr>
        <w:t xml:space="preserve"> of</w:t>
      </w:r>
      <w:r w:rsidR="00774E57" w:rsidRPr="00FD606D">
        <w:rPr>
          <w:rFonts w:ascii="Times New Roman" w:hAnsi="Times New Roman" w:cs="Times New Roman"/>
        </w:rPr>
        <w:t xml:space="preserve"> </w:t>
      </w:r>
      <w:r w:rsidR="00FE4018">
        <w:rPr>
          <w:rFonts w:ascii="Times New Roman" w:hAnsi="Times New Roman" w:cs="Times New Roman"/>
        </w:rPr>
        <w:t xml:space="preserve">the </w:t>
      </w:r>
      <w:r w:rsidR="00873C3E">
        <w:rPr>
          <w:rFonts w:ascii="Times New Roman" w:hAnsi="Times New Roman" w:cs="Times New Roman"/>
        </w:rPr>
        <w:t>EE Vendor</w:t>
      </w:r>
      <w:r w:rsidR="00774E57" w:rsidRPr="00FD606D">
        <w:rPr>
          <w:rFonts w:ascii="Times New Roman" w:hAnsi="Times New Roman" w:cs="Times New Roman"/>
        </w:rPr>
        <w:t>,” as hereafter defined, shall participate in or cooperate with an international boyco</w:t>
      </w:r>
      <w:r w:rsidR="00993376">
        <w:rPr>
          <w:rFonts w:ascii="Times New Roman" w:hAnsi="Times New Roman" w:cs="Times New Roman"/>
        </w:rPr>
        <w:t>tt, as defined in 26 U.S.C.A. §</w:t>
      </w:r>
      <w:r w:rsidR="00774E57" w:rsidRPr="00FD606D">
        <w:rPr>
          <w:rFonts w:ascii="Times New Roman" w:hAnsi="Times New Roman" w:cs="Times New Roman"/>
        </w:rPr>
        <w:t>999 (b) (3) and (4), or engage in conduct decla</w:t>
      </w:r>
      <w:r w:rsidR="00993376">
        <w:rPr>
          <w:rFonts w:ascii="Times New Roman" w:hAnsi="Times New Roman" w:cs="Times New Roman"/>
        </w:rPr>
        <w:t>red unlawful by G.L. c. 151E, §</w:t>
      </w:r>
      <w:r w:rsidR="00774E57" w:rsidRPr="00FD606D">
        <w:rPr>
          <w:rFonts w:ascii="Times New Roman" w:hAnsi="Times New Roman" w:cs="Times New Roman"/>
        </w:rPr>
        <w:t xml:space="preserve">2.  An “affiliate </w:t>
      </w:r>
      <w:r w:rsidR="00431568">
        <w:rPr>
          <w:rFonts w:ascii="Times New Roman" w:hAnsi="Times New Roman" w:cs="Times New Roman"/>
        </w:rPr>
        <w:t xml:space="preserve">of </w:t>
      </w:r>
      <w:r w:rsidR="00FE4018">
        <w:rPr>
          <w:rFonts w:ascii="Times New Roman" w:hAnsi="Times New Roman" w:cs="Times New Roman"/>
        </w:rPr>
        <w:t xml:space="preserve">the </w:t>
      </w:r>
      <w:r w:rsidR="00873C3E">
        <w:rPr>
          <w:rFonts w:ascii="Times New Roman" w:hAnsi="Times New Roman" w:cs="Times New Roman"/>
        </w:rPr>
        <w:t>EE Vendor</w:t>
      </w:r>
      <w:r w:rsidR="00774E57" w:rsidRPr="00FD606D">
        <w:rPr>
          <w:rFonts w:ascii="Times New Roman" w:hAnsi="Times New Roman" w:cs="Times New Roman"/>
        </w:rPr>
        <w:t xml:space="preserve">” shall be any business entity of which at least 51% of the ownership interests are directly or indirectly owned by </w:t>
      </w:r>
      <w:r w:rsidR="00873C3E">
        <w:rPr>
          <w:rFonts w:ascii="Times New Roman" w:hAnsi="Times New Roman" w:cs="Times New Roman"/>
        </w:rPr>
        <w:t>EE Vendor</w:t>
      </w:r>
      <w:r w:rsidR="00774E57" w:rsidRPr="00FD606D">
        <w:rPr>
          <w:rFonts w:ascii="Times New Roman" w:hAnsi="Times New Roman" w:cs="Times New Roman"/>
        </w:rPr>
        <w:t xml:space="preserve">, or by a person or persons or business entity or entities that directly or indirectly own at least 51% of the ownership interests of </w:t>
      </w:r>
      <w:r w:rsidR="00873C3E">
        <w:rPr>
          <w:rFonts w:ascii="Times New Roman" w:hAnsi="Times New Roman" w:cs="Times New Roman"/>
        </w:rPr>
        <w:t>EE Vendor</w:t>
      </w:r>
      <w:r w:rsidR="00774E57" w:rsidRPr="00FD606D">
        <w:rPr>
          <w:rFonts w:ascii="Times New Roman" w:hAnsi="Times New Roman" w:cs="Times New Roman"/>
        </w:rPr>
        <w:t xml:space="preserve">.  </w:t>
      </w:r>
    </w:p>
    <w:p w14:paraId="1EFD375A" w14:textId="77777777" w:rsidR="00774E57" w:rsidRPr="00FD606D" w:rsidRDefault="00774E57" w:rsidP="00774E57">
      <w:pPr>
        <w:pStyle w:val="PlainText"/>
        <w:rPr>
          <w:rFonts w:ascii="Times New Roman" w:hAnsi="Times New Roman" w:cs="Times New Roman"/>
        </w:rPr>
      </w:pPr>
    </w:p>
    <w:p w14:paraId="734133EF" w14:textId="72E612E0" w:rsidR="00774E57" w:rsidRPr="00FD606D" w:rsidRDefault="00312077" w:rsidP="00774E57">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11</w:t>
      </w:r>
      <w:r w:rsidR="00952C6E">
        <w:rPr>
          <w:sz w:val="24"/>
          <w:szCs w:val="24"/>
        </w:rPr>
        <w:t>.11</w:t>
      </w:r>
      <w:r w:rsidR="00E4266E" w:rsidRPr="00FD606D">
        <w:rPr>
          <w:sz w:val="24"/>
          <w:szCs w:val="24"/>
        </w:rPr>
        <w:tab/>
      </w:r>
      <w:r w:rsidR="00E4266E" w:rsidRPr="00FD606D">
        <w:rPr>
          <w:b/>
          <w:sz w:val="24"/>
          <w:szCs w:val="24"/>
        </w:rPr>
        <w:t xml:space="preserve">Non-Discrimination in Employment and Affirmative </w:t>
      </w:r>
      <w:r w:rsidR="00E4266E" w:rsidRPr="00D82D3C">
        <w:rPr>
          <w:b/>
          <w:sz w:val="24"/>
          <w:szCs w:val="24"/>
        </w:rPr>
        <w:t>Action</w:t>
      </w:r>
      <w:r w:rsidR="00E4266E" w:rsidRPr="00FD606D">
        <w:rPr>
          <w:sz w:val="24"/>
          <w:szCs w:val="24"/>
        </w:rPr>
        <w:t xml:space="preserve">.  </w:t>
      </w:r>
      <w:r w:rsidR="00873C3E">
        <w:rPr>
          <w:sz w:val="24"/>
          <w:szCs w:val="24"/>
        </w:rPr>
        <w:t>EE Vendor</w:t>
      </w:r>
      <w:r w:rsidR="00E4266E" w:rsidRPr="00FD606D">
        <w:rPr>
          <w:sz w:val="24"/>
          <w:szCs w:val="24"/>
        </w:rPr>
        <w:t xml:space="preserve"> shall take affirmative action to ensure that its employees, and any member of the public eligible for service under the Energy Efficiency Plan, are treated without regard to race, color, sex, marital status, sexual orientation, age, religion, national origin, ancestry, handicap, disability, or veteran status.  </w:t>
      </w:r>
      <w:r w:rsidR="00873C3E">
        <w:rPr>
          <w:sz w:val="24"/>
          <w:szCs w:val="24"/>
        </w:rPr>
        <w:lastRenderedPageBreak/>
        <w:t>EE Vendor</w:t>
      </w:r>
      <w:r w:rsidR="00E4266E" w:rsidRPr="00FD606D">
        <w:rPr>
          <w:sz w:val="24"/>
          <w:szCs w:val="24"/>
        </w:rPr>
        <w:t xml:space="preserve"> agrees to comply with all applicable federal, state, and local laws, rules, and regulations prohibiting discrimination in employment and in public accommodations.</w:t>
      </w:r>
    </w:p>
    <w:p w14:paraId="27725987" w14:textId="77777777" w:rsidR="00E4266E" w:rsidRPr="00FD606D" w:rsidRDefault="00E4266E" w:rsidP="00774E57">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p>
    <w:p w14:paraId="68E153B3" w14:textId="19DFD60A" w:rsidR="00774E57" w:rsidRPr="00E3058B" w:rsidRDefault="00312077" w:rsidP="00E3058B">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11</w:t>
      </w:r>
      <w:r w:rsidR="00952C6E">
        <w:rPr>
          <w:sz w:val="24"/>
        </w:rPr>
        <w:t>.12</w:t>
      </w:r>
      <w:r w:rsidR="00E4266E" w:rsidRPr="00FD606D">
        <w:rPr>
          <w:sz w:val="24"/>
        </w:rPr>
        <w:tab/>
      </w:r>
      <w:r w:rsidR="00FD606D" w:rsidRPr="00E3058B">
        <w:rPr>
          <w:b/>
          <w:sz w:val="24"/>
        </w:rPr>
        <w:t>Procurem</w:t>
      </w:r>
      <w:r w:rsidR="00993376">
        <w:rPr>
          <w:b/>
          <w:sz w:val="24"/>
        </w:rPr>
        <w:t>ent Proces</w:t>
      </w:r>
      <w:r w:rsidR="00E3058B" w:rsidRPr="00E3058B">
        <w:rPr>
          <w:b/>
          <w:sz w:val="24"/>
        </w:rPr>
        <w:t>s</w:t>
      </w:r>
      <w:r w:rsidR="00E3058B" w:rsidRPr="00E3058B">
        <w:rPr>
          <w:sz w:val="24"/>
        </w:rPr>
        <w:t>.</w:t>
      </w:r>
      <w:r w:rsidR="00E3058B">
        <w:rPr>
          <w:sz w:val="24"/>
        </w:rPr>
        <w:t xml:space="preserve">  </w:t>
      </w:r>
      <w:r w:rsidR="00993376">
        <w:rPr>
          <w:sz w:val="24"/>
          <w:szCs w:val="24"/>
        </w:rPr>
        <w:t>[</w:t>
      </w:r>
      <w:r w:rsidR="00993376" w:rsidRPr="007F2FA8">
        <w:rPr>
          <w:sz w:val="24"/>
          <w:szCs w:val="24"/>
          <w:highlight w:val="yellow"/>
        </w:rPr>
        <w:t>The Agreement is intended to be a contract for “energy” and/or “energy related services” within the meaning of G.L. c. 30B, §1(</w:t>
      </w:r>
      <w:r w:rsidR="00500CC4" w:rsidRPr="007F2FA8">
        <w:rPr>
          <w:sz w:val="24"/>
          <w:szCs w:val="24"/>
          <w:highlight w:val="yellow"/>
        </w:rPr>
        <w:t>b)(33) and therefore this Agreem</w:t>
      </w:r>
      <w:r w:rsidR="00993376" w:rsidRPr="007F2FA8">
        <w:rPr>
          <w:sz w:val="24"/>
          <w:szCs w:val="24"/>
          <w:highlight w:val="yellow"/>
        </w:rPr>
        <w:t xml:space="preserve">ent is exempt from the competitive procurement procedures set forth in G.L. c. 30B.  It shall be the Compact’s obligation to comply with submission and reporting requirements of G.L. c. 30B, §1(b)(33)] </w:t>
      </w:r>
      <w:r w:rsidR="00993376" w:rsidRPr="007F2FA8">
        <w:rPr>
          <w:b/>
          <w:sz w:val="24"/>
          <w:szCs w:val="24"/>
          <w:highlight w:val="yellow"/>
        </w:rPr>
        <w:t xml:space="preserve">OR </w:t>
      </w:r>
      <w:r w:rsidR="00993376" w:rsidRPr="007F2FA8">
        <w:rPr>
          <w:sz w:val="24"/>
          <w:szCs w:val="24"/>
          <w:highlight w:val="yellow"/>
        </w:rPr>
        <w:t>[In entering into the Agreement, the Parties complied with the competitive procurement procedures required under G.L. c. 30B or [Insert reference to other applicable procurement law]</w:t>
      </w:r>
      <w:r w:rsidR="00993376">
        <w:rPr>
          <w:sz w:val="24"/>
          <w:szCs w:val="24"/>
        </w:rPr>
        <w:t xml:space="preserve"> </w:t>
      </w:r>
      <w:r w:rsidR="00500CC4">
        <w:rPr>
          <w:sz w:val="24"/>
          <w:szCs w:val="24"/>
        </w:rPr>
        <w:t>and have executed this Agreem</w:t>
      </w:r>
      <w:r w:rsidR="00993376" w:rsidRPr="0055792B">
        <w:rPr>
          <w:sz w:val="24"/>
          <w:szCs w:val="24"/>
        </w:rPr>
        <w:t xml:space="preserve">ent in accordance therewith.]  </w:t>
      </w:r>
      <w:r w:rsidR="00E3058B">
        <w:rPr>
          <w:sz w:val="24"/>
        </w:rPr>
        <w:t xml:space="preserve">If this Agreement was procured under G.L. c. 30B, </w:t>
      </w:r>
      <w:r w:rsidR="00873C3E">
        <w:rPr>
          <w:sz w:val="24"/>
        </w:rPr>
        <w:t>EE Vendor</w:t>
      </w:r>
      <w:r w:rsidR="00E3058B">
        <w:rPr>
          <w:sz w:val="24"/>
        </w:rPr>
        <w:t xml:space="preserve"> represents that it has executed all certifications required by such statute, or will provide them concurrently with execution of this Agreement</w:t>
      </w:r>
      <w:r w:rsidR="005827A8">
        <w:rPr>
          <w:sz w:val="24"/>
        </w:rPr>
        <w:t xml:space="preserve">, including the certificates set forth in Exhibits </w:t>
      </w:r>
      <w:r w:rsidR="005B0114">
        <w:rPr>
          <w:sz w:val="24"/>
        </w:rPr>
        <w:t>F</w:t>
      </w:r>
      <w:r w:rsidR="005827A8">
        <w:rPr>
          <w:sz w:val="24"/>
        </w:rPr>
        <w:t xml:space="preserve"> and </w:t>
      </w:r>
      <w:r w:rsidR="005B0114">
        <w:rPr>
          <w:sz w:val="24"/>
        </w:rPr>
        <w:t>G</w:t>
      </w:r>
      <w:r w:rsidR="005827A8">
        <w:rPr>
          <w:sz w:val="24"/>
        </w:rPr>
        <w:t xml:space="preserve"> attached hereto.</w:t>
      </w:r>
    </w:p>
    <w:p w14:paraId="2754FB0E" w14:textId="77777777" w:rsidR="00774E57" w:rsidRPr="00FD606D" w:rsidRDefault="00774E57" w:rsidP="00774E57">
      <w:pPr>
        <w:pStyle w:val="BodyText2"/>
        <w:ind w:left="0"/>
      </w:pPr>
    </w:p>
    <w:p w14:paraId="023019B0" w14:textId="3158E0D9" w:rsidR="00774E57" w:rsidRPr="00FD606D" w:rsidRDefault="00312077" w:rsidP="00FD606D">
      <w:pPr>
        <w:pStyle w:val="BodyText2"/>
        <w:ind w:left="0"/>
      </w:pPr>
      <w:r>
        <w:t>11</w:t>
      </w:r>
      <w:r w:rsidR="00952C6E">
        <w:t>.13</w:t>
      </w:r>
      <w:r w:rsidR="00E4266E" w:rsidRPr="00FD606D">
        <w:tab/>
      </w:r>
      <w:r w:rsidR="00952C6E">
        <w:rPr>
          <w:b/>
        </w:rPr>
        <w:t>Third-</w:t>
      </w:r>
      <w:r w:rsidR="00774E57" w:rsidRPr="00FD606D">
        <w:rPr>
          <w:b/>
        </w:rPr>
        <w:t>Party Beneficiaries</w:t>
      </w:r>
      <w:r w:rsidR="007F2FA8">
        <w:t>.  E</w:t>
      </w:r>
      <w:r w:rsidR="00774E57" w:rsidRPr="00FD606D">
        <w:t>ach Member is an intended third-party beneficiary of this Agreement, entitled to the full rights of this Agreement.</w:t>
      </w:r>
    </w:p>
    <w:p w14:paraId="0A562100" w14:textId="77777777" w:rsidR="00774E57" w:rsidRPr="00FD606D" w:rsidRDefault="00774E57" w:rsidP="00774E5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253CA8FD" w14:textId="24E651AB" w:rsidR="00774E57" w:rsidRDefault="00312077" w:rsidP="00E4266E">
      <w:pPr>
        <w:rPr>
          <w:sz w:val="24"/>
          <w:szCs w:val="24"/>
        </w:rPr>
      </w:pPr>
      <w:r>
        <w:rPr>
          <w:sz w:val="24"/>
        </w:rPr>
        <w:t>11</w:t>
      </w:r>
      <w:r w:rsidR="00952C6E">
        <w:rPr>
          <w:sz w:val="24"/>
        </w:rPr>
        <w:t>.14</w:t>
      </w:r>
      <w:r w:rsidR="00E4266E" w:rsidRPr="00FD606D">
        <w:rPr>
          <w:sz w:val="24"/>
        </w:rPr>
        <w:tab/>
      </w:r>
      <w:r w:rsidR="00E4266E" w:rsidRPr="00FD606D">
        <w:rPr>
          <w:b/>
          <w:sz w:val="24"/>
          <w:szCs w:val="24"/>
        </w:rPr>
        <w:t>S</w:t>
      </w:r>
      <w:r w:rsidR="00774E57" w:rsidRPr="00FD606D">
        <w:rPr>
          <w:b/>
          <w:sz w:val="24"/>
          <w:szCs w:val="24"/>
        </w:rPr>
        <w:t>avings Clause</w:t>
      </w:r>
      <w:r w:rsidR="00E4266E" w:rsidRPr="00FD606D">
        <w:rPr>
          <w:sz w:val="24"/>
          <w:szCs w:val="24"/>
        </w:rPr>
        <w:t>.</w:t>
      </w:r>
      <w:r w:rsidR="00E4266E" w:rsidRPr="00FD606D">
        <w:rPr>
          <w:b/>
          <w:sz w:val="24"/>
          <w:szCs w:val="24"/>
        </w:rPr>
        <w:t xml:space="preserve">  </w:t>
      </w:r>
      <w:r w:rsidR="00774E57" w:rsidRPr="00FD606D">
        <w:rPr>
          <w:sz w:val="24"/>
          <w:szCs w:val="24"/>
        </w:rPr>
        <w:t>If any section, sentence, clause, or other p</w:t>
      </w:r>
      <w:r w:rsidR="00E4266E" w:rsidRPr="00FD606D">
        <w:rPr>
          <w:sz w:val="24"/>
          <w:szCs w:val="24"/>
        </w:rPr>
        <w:t>ortion of this Agreement</w:t>
      </w:r>
      <w:r w:rsidR="00774E57" w:rsidRPr="00FD606D">
        <w:rPr>
          <w:sz w:val="24"/>
          <w:szCs w:val="24"/>
        </w:rPr>
        <w:t xml:space="preserve"> is for any reason held invalid or unconstitutional by any court, federal or state agency of competent jurisdiction, such portion shall be deemed a separate, distinct and independent provision, and such holding shall not affect the validity of the remaining portions hereof.</w:t>
      </w:r>
    </w:p>
    <w:p w14:paraId="32D7CE76" w14:textId="2F1C7C1A" w:rsidR="005827A8" w:rsidRDefault="005827A8" w:rsidP="00E4266E">
      <w:pPr>
        <w:rPr>
          <w:b/>
          <w:sz w:val="24"/>
        </w:rPr>
      </w:pPr>
    </w:p>
    <w:p w14:paraId="72D1BDDF" w14:textId="77D85701" w:rsidR="005827A8" w:rsidRPr="005827A8" w:rsidRDefault="005827A8" w:rsidP="00E4266E">
      <w:pPr>
        <w:rPr>
          <w:sz w:val="24"/>
          <w:szCs w:val="24"/>
        </w:rPr>
      </w:pPr>
      <w:r w:rsidRPr="00EE6BE4">
        <w:rPr>
          <w:sz w:val="24"/>
          <w:szCs w:val="24"/>
        </w:rPr>
        <w:t>11.15</w:t>
      </w:r>
      <w:r w:rsidRPr="00EE6BE4">
        <w:rPr>
          <w:sz w:val="24"/>
          <w:szCs w:val="24"/>
        </w:rPr>
        <w:tab/>
      </w:r>
      <w:r w:rsidRPr="00EE6BE4">
        <w:rPr>
          <w:b/>
          <w:bCs/>
          <w:sz w:val="24"/>
          <w:szCs w:val="24"/>
        </w:rPr>
        <w:t>Further Assurances</w:t>
      </w:r>
      <w:r w:rsidRPr="00EE6BE4">
        <w:rPr>
          <w:sz w:val="24"/>
          <w:szCs w:val="24"/>
        </w:rPr>
        <w:t xml:space="preserve">.  From time to time and at any time at and after the execution of this Agreement, each Party shall execute, acknowledge and deliver such documents and assurances, reasonably requested by the other and shall take any other action consistent with the terms of this Agreement that may be reasonably requested by the other </w:t>
      </w:r>
      <w:r w:rsidRPr="0049769B">
        <w:rPr>
          <w:sz w:val="24"/>
          <w:szCs w:val="24"/>
        </w:rPr>
        <w:t>in order to effectuate the purposes and to carry out the terms of this Agreement.</w:t>
      </w:r>
    </w:p>
    <w:p w14:paraId="232BADEC" w14:textId="77777777" w:rsidR="004D17B3" w:rsidRPr="00FD606D" w:rsidRDefault="004D17B3">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p>
    <w:p w14:paraId="5DBBEDEB" w14:textId="1AD2FE60" w:rsidR="004D17B3" w:rsidRPr="00FD606D" w:rsidRDefault="00312077" w:rsidP="004C15D6">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r>
        <w:rPr>
          <w:rStyle w:val="footnoteref"/>
        </w:rPr>
        <w:t>11</w:t>
      </w:r>
      <w:r w:rsidR="00952C6E">
        <w:rPr>
          <w:rStyle w:val="footnoteref"/>
        </w:rPr>
        <w:t>.1</w:t>
      </w:r>
      <w:r w:rsidR="005827A8">
        <w:rPr>
          <w:rStyle w:val="footnoteref"/>
        </w:rPr>
        <w:t>6</w:t>
      </w:r>
      <w:r w:rsidR="004C15D6" w:rsidRPr="00FD606D">
        <w:rPr>
          <w:rStyle w:val="footnoteref"/>
          <w:b/>
        </w:rPr>
        <w:t xml:space="preserve">   </w:t>
      </w:r>
      <w:r w:rsidR="004D17B3" w:rsidRPr="00FD606D">
        <w:rPr>
          <w:rStyle w:val="footnoteref"/>
          <w:b/>
        </w:rPr>
        <w:t>Survival of Obligations</w:t>
      </w:r>
      <w:r w:rsidR="004D17B3" w:rsidRPr="00FD606D">
        <w:rPr>
          <w:rStyle w:val="footnoteref"/>
          <w:bCs/>
        </w:rPr>
        <w:t>.</w:t>
      </w:r>
      <w:r w:rsidR="004D17B3" w:rsidRPr="00FD606D">
        <w:rPr>
          <w:rStyle w:val="footnoteref"/>
          <w:b/>
        </w:rPr>
        <w:t xml:space="preserve"> </w:t>
      </w:r>
      <w:r w:rsidR="004D17B3" w:rsidRPr="00FD606D">
        <w:rPr>
          <w:rStyle w:val="footnoteref"/>
        </w:rPr>
        <w:t xml:space="preserve"> Termination of this Agreement for any reason shall not relieve</w:t>
      </w:r>
    </w:p>
    <w:p w14:paraId="0DA334E4" w14:textId="3B230C9C" w:rsidR="00F860DF" w:rsidRDefault="004D17B3" w:rsidP="00774E57">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r w:rsidRPr="00FD606D">
        <w:rPr>
          <w:rStyle w:val="footnoteref"/>
        </w:rPr>
        <w:t>either Party of any obligation accrued or accruing prior to such termination.  In addition, t</w:t>
      </w:r>
      <w:r w:rsidR="00E4266E" w:rsidRPr="00FD606D">
        <w:rPr>
          <w:rStyle w:val="footnoteref"/>
        </w:rPr>
        <w:t>he terms of Section 7</w:t>
      </w:r>
      <w:r w:rsidR="00774E57" w:rsidRPr="00FD606D">
        <w:rPr>
          <w:rStyle w:val="footnoteref"/>
        </w:rPr>
        <w:t xml:space="preserve"> </w:t>
      </w:r>
      <w:r w:rsidRPr="00FD606D">
        <w:rPr>
          <w:rStyle w:val="footnoteref"/>
        </w:rPr>
        <w:t>(Indemnification)</w:t>
      </w:r>
      <w:r w:rsidR="00B32F00" w:rsidRPr="00FD606D">
        <w:rPr>
          <w:rStyle w:val="footnoteref"/>
        </w:rPr>
        <w:t xml:space="preserve"> and</w:t>
      </w:r>
      <w:r w:rsidR="00E4266E" w:rsidRPr="00FD606D">
        <w:rPr>
          <w:rStyle w:val="footnoteref"/>
        </w:rPr>
        <w:t xml:space="preserve"> Section</w:t>
      </w:r>
      <w:r w:rsidRPr="00FD606D">
        <w:rPr>
          <w:rStyle w:val="footnoteref"/>
        </w:rPr>
        <w:t xml:space="preserve"> </w:t>
      </w:r>
      <w:r w:rsidR="00E4266E" w:rsidRPr="00FD606D">
        <w:rPr>
          <w:rStyle w:val="footnoteref"/>
        </w:rPr>
        <w:t>8</w:t>
      </w:r>
      <w:r w:rsidRPr="00FD606D">
        <w:rPr>
          <w:rStyle w:val="footnoteref"/>
        </w:rPr>
        <w:t xml:space="preserve"> (Dispute Resolution)</w:t>
      </w:r>
      <w:r w:rsidR="00CA36B7" w:rsidRPr="00FD606D">
        <w:rPr>
          <w:rStyle w:val="footnoteref"/>
        </w:rPr>
        <w:t xml:space="preserve"> </w:t>
      </w:r>
      <w:r w:rsidRPr="00FD606D">
        <w:rPr>
          <w:sz w:val="24"/>
          <w:szCs w:val="15"/>
        </w:rPr>
        <w:t>and any other term that by its nature should survive, shall survive the expiration of termination of this Agreement.</w:t>
      </w:r>
      <w:r w:rsidRPr="00FD606D">
        <w:rPr>
          <w:rStyle w:val="footnoteref"/>
        </w:rPr>
        <w:t xml:space="preserve"> </w:t>
      </w:r>
    </w:p>
    <w:p w14:paraId="4AA78161" w14:textId="171B55BC" w:rsidR="005B0114" w:rsidRDefault="005B0114" w:rsidP="00774E57">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p>
    <w:p w14:paraId="0EB4CB91" w14:textId="6F2CD512" w:rsidR="005B0114" w:rsidRDefault="005B0114" w:rsidP="00774E57">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r>
        <w:rPr>
          <w:rStyle w:val="footnoteref"/>
        </w:rPr>
        <w:t xml:space="preserve">11.17  </w:t>
      </w:r>
      <w:r>
        <w:rPr>
          <w:rStyle w:val="footnoteref"/>
          <w:b/>
          <w:bCs/>
        </w:rPr>
        <w:t>COVID Addend</w:t>
      </w:r>
      <w:r w:rsidR="00832459">
        <w:rPr>
          <w:rStyle w:val="footnoteref"/>
          <w:b/>
          <w:bCs/>
        </w:rPr>
        <w:t>um</w:t>
      </w:r>
      <w:r>
        <w:rPr>
          <w:rStyle w:val="footnoteref"/>
        </w:rPr>
        <w:t>.  If EE Vendor is performing work in the field, it will execute a COVID Addendum, the form of which is set forth in Exhibit H hereto.</w:t>
      </w:r>
    </w:p>
    <w:p w14:paraId="25F70F3F" w14:textId="1210B988" w:rsidR="00047A16" w:rsidRDefault="00047A16" w:rsidP="00774E57">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Style w:val="footnoteref"/>
        </w:rPr>
      </w:pPr>
    </w:p>
    <w:p w14:paraId="26AA617C" w14:textId="2D09D527" w:rsidR="00047A16" w:rsidRPr="00047A16" w:rsidRDefault="00047A16" w:rsidP="00047A16">
      <w:pPr>
        <w:rPr>
          <w:sz w:val="24"/>
          <w:szCs w:val="24"/>
        </w:rPr>
      </w:pPr>
      <w:r>
        <w:rPr>
          <w:color w:val="000000"/>
          <w:sz w:val="24"/>
          <w:szCs w:val="24"/>
        </w:rPr>
        <w:t>11.18</w:t>
      </w:r>
      <w:r>
        <w:rPr>
          <w:color w:val="000000"/>
          <w:sz w:val="24"/>
          <w:szCs w:val="24"/>
        </w:rPr>
        <w:tab/>
      </w:r>
      <w:r w:rsidRPr="00047A16">
        <w:rPr>
          <w:b/>
          <w:bCs/>
          <w:color w:val="000000"/>
          <w:sz w:val="24"/>
          <w:szCs w:val="24"/>
        </w:rPr>
        <w:t>Diversity, Equity and Inclusion</w:t>
      </w:r>
      <w:r w:rsidRPr="00047A16">
        <w:rPr>
          <w:color w:val="000000"/>
          <w:sz w:val="24"/>
          <w:szCs w:val="24"/>
        </w:rPr>
        <w:t xml:space="preserve">.  </w:t>
      </w:r>
      <w:r>
        <w:rPr>
          <w:color w:val="000000"/>
          <w:sz w:val="24"/>
          <w:szCs w:val="24"/>
        </w:rPr>
        <w:t>EE Vendor</w:t>
      </w:r>
      <w:r w:rsidRPr="00047A16">
        <w:rPr>
          <w:color w:val="000000"/>
          <w:sz w:val="24"/>
          <w:szCs w:val="24"/>
        </w:rPr>
        <w:t xml:space="preserve"> acknowledges that the Compact is strongly committed to ensuring that its </w:t>
      </w:r>
      <w:r w:rsidR="001F062C">
        <w:rPr>
          <w:color w:val="000000"/>
          <w:sz w:val="24"/>
          <w:szCs w:val="24"/>
        </w:rPr>
        <w:t>p</w:t>
      </w:r>
      <w:r w:rsidRPr="00047A16">
        <w:rPr>
          <w:color w:val="000000"/>
          <w:sz w:val="24"/>
          <w:szCs w:val="24"/>
        </w:rPr>
        <w:t xml:space="preserve">rograms provide contracting/supplier opportunities for businesses and individuals who historically have been underrepresented in the energy efficiency contracting field.  </w:t>
      </w:r>
      <w:r>
        <w:rPr>
          <w:color w:val="000000"/>
          <w:sz w:val="24"/>
          <w:szCs w:val="24"/>
        </w:rPr>
        <w:t>EE Vendor</w:t>
      </w:r>
      <w:r w:rsidRPr="00047A16">
        <w:rPr>
          <w:color w:val="000000"/>
          <w:sz w:val="24"/>
          <w:szCs w:val="24"/>
        </w:rPr>
        <w:t> understands that the Compact is in the process of developing formal diversity, equity, and inclusion policies for its vendors and suppliers, and agrees to implement any such policies that are finalized by the Compact during the term of this Agreement.</w:t>
      </w:r>
    </w:p>
    <w:p w14:paraId="4930C8D3" w14:textId="77777777" w:rsidR="00774E57" w:rsidRPr="00FD606D" w:rsidRDefault="00774E57" w:rsidP="00E4266E">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F9510C1" w14:textId="5FBBEF99" w:rsidR="00AF7AC2" w:rsidRDefault="00312077" w:rsidP="00E4266E">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iCs/>
          <w:sz w:val="24"/>
          <w:szCs w:val="24"/>
        </w:rPr>
        <w:t>11</w:t>
      </w:r>
      <w:r w:rsidR="00646C5F">
        <w:rPr>
          <w:iCs/>
          <w:sz w:val="24"/>
          <w:szCs w:val="24"/>
        </w:rPr>
        <w:t>.1</w:t>
      </w:r>
      <w:r w:rsidR="00047A16">
        <w:rPr>
          <w:iCs/>
          <w:sz w:val="24"/>
          <w:szCs w:val="24"/>
        </w:rPr>
        <w:t>9</w:t>
      </w:r>
      <w:r w:rsidR="00E4266E" w:rsidRPr="00FD606D">
        <w:rPr>
          <w:iCs/>
          <w:sz w:val="24"/>
          <w:szCs w:val="24"/>
        </w:rPr>
        <w:tab/>
      </w:r>
      <w:r w:rsidR="00AF7AC2" w:rsidRPr="00FD606D">
        <w:rPr>
          <w:b/>
          <w:iCs/>
          <w:sz w:val="24"/>
          <w:szCs w:val="24"/>
        </w:rPr>
        <w:t>Counterpart Execution; Scanned Copy</w:t>
      </w:r>
      <w:r w:rsidR="00D82D3C">
        <w:rPr>
          <w:iCs/>
          <w:sz w:val="24"/>
          <w:szCs w:val="24"/>
        </w:rPr>
        <w:t>.</w:t>
      </w:r>
      <w:r w:rsidR="00AF7AC2" w:rsidRPr="00FD606D">
        <w:rPr>
          <w:sz w:val="24"/>
          <w:szCs w:val="24"/>
        </w:rPr>
        <w:t xml:space="preserve">  </w:t>
      </w:r>
      <w:r w:rsidR="005956C9" w:rsidRPr="00FD606D">
        <w:rPr>
          <w:sz w:val="24"/>
          <w:szCs w:val="24"/>
        </w:rPr>
        <w:t>This Agreement</w:t>
      </w:r>
      <w:r w:rsidR="00AF7AC2" w:rsidRPr="00FD606D">
        <w:rPr>
          <w:sz w:val="24"/>
          <w:szCs w:val="24"/>
        </w:rPr>
        <w:t xml:space="preserve"> may be executed in several counterparts, each of which, when executed, shall be deemed to be an original, but all of which together shall constitute one and the same instrument.  The Parties agree that a scanned or electronically reproduced copy or image of </w:t>
      </w:r>
      <w:r w:rsidR="005956C9" w:rsidRPr="00FD606D">
        <w:rPr>
          <w:sz w:val="24"/>
          <w:szCs w:val="24"/>
        </w:rPr>
        <w:t>this Agreement</w:t>
      </w:r>
      <w:r w:rsidR="00AF7AC2" w:rsidRPr="00FD606D">
        <w:rPr>
          <w:sz w:val="24"/>
          <w:szCs w:val="24"/>
        </w:rPr>
        <w:t xml:space="preserve"> bearing the signatures of the Parties hereto shall be deemed an original and may be introduced or submitted in any action or proceeding as competent evidence of the execution, terms and existence of </w:t>
      </w:r>
      <w:r w:rsidR="005956C9" w:rsidRPr="00FD606D">
        <w:rPr>
          <w:sz w:val="24"/>
          <w:szCs w:val="24"/>
        </w:rPr>
        <w:t>this Agreement</w:t>
      </w:r>
      <w:r w:rsidR="00AF7AC2" w:rsidRPr="00FD606D">
        <w:rPr>
          <w:sz w:val="24"/>
          <w:szCs w:val="24"/>
        </w:rPr>
        <w:t xml:space="preserve"> notwithstanding the failure or inability to produce or tender an original, executed counterpart of </w:t>
      </w:r>
      <w:r w:rsidR="005956C9" w:rsidRPr="00FD606D">
        <w:rPr>
          <w:sz w:val="24"/>
          <w:szCs w:val="24"/>
        </w:rPr>
        <w:t>this Agreement</w:t>
      </w:r>
      <w:r w:rsidR="00AF7AC2" w:rsidRPr="00FD606D">
        <w:rPr>
          <w:sz w:val="24"/>
          <w:szCs w:val="24"/>
        </w:rPr>
        <w:t xml:space="preserve"> and without the requirement that the unavailability of such original, executed counterpart of </w:t>
      </w:r>
      <w:r w:rsidR="005956C9" w:rsidRPr="00FD606D">
        <w:rPr>
          <w:sz w:val="24"/>
          <w:szCs w:val="24"/>
        </w:rPr>
        <w:t>this Agreement</w:t>
      </w:r>
      <w:r w:rsidR="00AF7AC2" w:rsidRPr="00FD606D">
        <w:rPr>
          <w:sz w:val="24"/>
          <w:szCs w:val="24"/>
        </w:rPr>
        <w:t xml:space="preserve"> first be proven.</w:t>
      </w:r>
    </w:p>
    <w:p w14:paraId="44B0AE9B" w14:textId="77777777" w:rsidR="00431568" w:rsidRPr="00FD606D" w:rsidRDefault="00431568" w:rsidP="00E4266E">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00B9837C" w14:textId="4AFDC75F" w:rsidR="009D4729" w:rsidRDefault="00072AB7" w:rsidP="00993376">
      <w:pPr>
        <w:rPr>
          <w:rStyle w:val="footnoteref"/>
        </w:rPr>
      </w:pPr>
      <w:r w:rsidRPr="00FD606D">
        <w:rPr>
          <w:rStyle w:val="footnoteref"/>
        </w:rPr>
        <w:t>IN WITNESS WHEREOF, the Parties hereto have exe</w:t>
      </w:r>
      <w:r>
        <w:rPr>
          <w:rStyle w:val="footnoteref"/>
        </w:rPr>
        <w:t>cuted this Agreement as of the effective d</w:t>
      </w:r>
      <w:r w:rsidRPr="00FD606D">
        <w:rPr>
          <w:rStyle w:val="footnoteref"/>
        </w:rPr>
        <w:t>ate</w:t>
      </w:r>
      <w:r>
        <w:rPr>
          <w:rStyle w:val="footnoteref"/>
        </w:rPr>
        <w:t xml:space="preserve"> first above written</w:t>
      </w:r>
      <w:r w:rsidRPr="00FD606D">
        <w:rPr>
          <w:rStyle w:val="footnoteref"/>
        </w:rPr>
        <w:t>.</w:t>
      </w:r>
    </w:p>
    <w:p w14:paraId="67F5DC13" w14:textId="77777777" w:rsidR="009D4729" w:rsidRDefault="009D4729" w:rsidP="009D4729">
      <w:pPr>
        <w:rPr>
          <w:rStyle w:val="footnoteref"/>
        </w:rPr>
      </w:pPr>
    </w:p>
    <w:p w14:paraId="5E08AF4D" w14:textId="757763D0" w:rsidR="001A1E25" w:rsidRPr="009D4729" w:rsidRDefault="00873C3E" w:rsidP="009D4729">
      <w:pPr>
        <w:rPr>
          <w:b/>
          <w:sz w:val="24"/>
          <w:szCs w:val="24"/>
        </w:rPr>
      </w:pPr>
      <w:r>
        <w:rPr>
          <w:b/>
          <w:sz w:val="24"/>
          <w:szCs w:val="24"/>
        </w:rPr>
        <w:t>EE VENDOR</w:t>
      </w:r>
      <w:r w:rsidR="001A1E25" w:rsidRPr="009D4729">
        <w:rPr>
          <w:b/>
          <w:sz w:val="24"/>
          <w:szCs w:val="24"/>
        </w:rPr>
        <w:tab/>
      </w:r>
      <w:r w:rsidR="001A1E25" w:rsidRPr="009D4729">
        <w:rPr>
          <w:b/>
          <w:sz w:val="24"/>
          <w:szCs w:val="24"/>
        </w:rPr>
        <w:tab/>
      </w:r>
      <w:r w:rsidR="001A1E25" w:rsidRPr="009D4729">
        <w:rPr>
          <w:b/>
          <w:sz w:val="24"/>
          <w:szCs w:val="24"/>
        </w:rPr>
        <w:tab/>
      </w:r>
      <w:r w:rsidR="00ED47CC">
        <w:rPr>
          <w:b/>
          <w:sz w:val="24"/>
          <w:szCs w:val="24"/>
        </w:rPr>
        <w:tab/>
      </w:r>
      <w:r w:rsidR="00ED47CC">
        <w:rPr>
          <w:b/>
          <w:sz w:val="24"/>
          <w:szCs w:val="24"/>
        </w:rPr>
        <w:tab/>
      </w:r>
      <w:r w:rsidR="001A1E25" w:rsidRPr="009D4729">
        <w:rPr>
          <w:rFonts w:eastAsia="MS Mincho"/>
          <w:b/>
          <w:sz w:val="24"/>
          <w:szCs w:val="24"/>
        </w:rPr>
        <w:t>CAPE LIGHT COMPACT</w:t>
      </w:r>
      <w:r w:rsidR="00AA7D33">
        <w:rPr>
          <w:rFonts w:eastAsia="MS Mincho"/>
          <w:b/>
          <w:sz w:val="24"/>
          <w:szCs w:val="24"/>
        </w:rPr>
        <w:t xml:space="preserve"> JPE</w:t>
      </w:r>
    </w:p>
    <w:p w14:paraId="0E39FF95" w14:textId="77777777" w:rsidR="001A1E25" w:rsidRPr="00FD606D" w:rsidRDefault="001A1E25" w:rsidP="001A1E25">
      <w:pPr>
        <w:pStyle w:val="PlainText"/>
        <w:ind w:left="3600"/>
        <w:rPr>
          <w:rFonts w:ascii="Times New Roman" w:eastAsia="MS Mincho" w:hAnsi="Times New Roman" w:cs="Times New Roman"/>
        </w:rPr>
      </w:pP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p>
    <w:p w14:paraId="08D04ACF" w14:textId="77777777" w:rsidR="00993376" w:rsidRPr="00FD606D" w:rsidRDefault="00993376" w:rsidP="00993376">
      <w:pPr>
        <w:pStyle w:val="PlainText"/>
        <w:rPr>
          <w:rFonts w:ascii="Times New Roman" w:eastAsia="MS Mincho" w:hAnsi="Times New Roman" w:cs="Times New Roman"/>
        </w:rPr>
      </w:pPr>
      <w:r w:rsidRPr="00FD606D">
        <w:rPr>
          <w:rFonts w:ascii="Times New Roman" w:eastAsia="MS Mincho" w:hAnsi="Times New Roman" w:cs="Times New Roman"/>
        </w:rPr>
        <w:t>______</w:t>
      </w:r>
      <w:r>
        <w:rPr>
          <w:rFonts w:ascii="Times New Roman" w:eastAsia="MS Mincho" w:hAnsi="Times New Roman" w:cs="Times New Roman"/>
        </w:rPr>
        <w:t xml:space="preserve">____________________________   </w:t>
      </w:r>
      <w:r w:rsidRPr="00FD606D">
        <w:rPr>
          <w:rFonts w:ascii="Times New Roman" w:eastAsia="MS Mincho" w:hAnsi="Times New Roman" w:cs="Times New Roman"/>
        </w:rPr>
        <w:t xml:space="preserve"> _________________________________</w:t>
      </w:r>
    </w:p>
    <w:p w14:paraId="39D2A1A5" w14:textId="77777777" w:rsidR="00993376" w:rsidRPr="00FD606D" w:rsidRDefault="00993376" w:rsidP="00993376">
      <w:pPr>
        <w:pStyle w:val="PlainText"/>
        <w:rPr>
          <w:rFonts w:ascii="Times New Roman" w:eastAsia="MS Mincho" w:hAnsi="Times New Roman" w:cs="Times New Roman"/>
        </w:rPr>
      </w:pPr>
      <w:r w:rsidRPr="00FD606D">
        <w:rPr>
          <w:rFonts w:ascii="Times New Roman" w:eastAsia="MS Mincho" w:hAnsi="Times New Roman" w:cs="Times New Roman"/>
        </w:rPr>
        <w:t>Signature</w:t>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proofErr w:type="spellStart"/>
      <w:r w:rsidRPr="00FD606D">
        <w:rPr>
          <w:rFonts w:ascii="Times New Roman" w:eastAsia="MS Mincho" w:hAnsi="Times New Roman" w:cs="Times New Roman"/>
        </w:rPr>
        <w:t>Signature</w:t>
      </w:r>
      <w:proofErr w:type="spellEnd"/>
    </w:p>
    <w:p w14:paraId="6090047E" w14:textId="77777777" w:rsidR="00993376" w:rsidRPr="00FD606D" w:rsidRDefault="00993376" w:rsidP="00993376">
      <w:pPr>
        <w:pStyle w:val="PlainText"/>
        <w:rPr>
          <w:rFonts w:ascii="Times New Roman" w:eastAsia="MS Mincho" w:hAnsi="Times New Roman" w:cs="Times New Roman"/>
        </w:rPr>
      </w:pPr>
      <w:r w:rsidRPr="00FD606D">
        <w:rPr>
          <w:rFonts w:ascii="Times New Roman" w:eastAsia="MS Mincho" w:hAnsi="Times New Roman" w:cs="Times New Roman"/>
        </w:rPr>
        <w:t>Print Name</w:t>
      </w:r>
      <w:r>
        <w:rPr>
          <w:rFonts w:ascii="Times New Roman" w:eastAsia="MS Mincho" w:hAnsi="Times New Roman" w:cs="Times New Roman"/>
        </w:rPr>
        <w:t>:</w:t>
      </w:r>
      <w:r w:rsidRPr="00FD606D">
        <w:rPr>
          <w:rFonts w:ascii="Times New Roman" w:eastAsia="MS Mincho" w:hAnsi="Times New Roman" w:cs="Times New Roman"/>
        </w:rPr>
        <w:t>_____________________</w:t>
      </w:r>
      <w:r>
        <w:rPr>
          <w:rFonts w:ascii="Times New Roman" w:eastAsia="MS Mincho" w:hAnsi="Times New Roman" w:cs="Times New Roman"/>
        </w:rPr>
        <w:t>___</w:t>
      </w:r>
      <w:r w:rsidRPr="00FD606D">
        <w:rPr>
          <w:rFonts w:ascii="Times New Roman" w:eastAsia="MS Mincho" w:hAnsi="Times New Roman" w:cs="Times New Roman"/>
        </w:rPr>
        <w:t xml:space="preserve">  </w:t>
      </w:r>
      <w:r>
        <w:rPr>
          <w:rFonts w:ascii="Times New Roman" w:eastAsia="MS Mincho" w:hAnsi="Times New Roman" w:cs="Times New Roman"/>
        </w:rPr>
        <w:tab/>
      </w:r>
      <w:r w:rsidRPr="00FD606D">
        <w:rPr>
          <w:rFonts w:ascii="Times New Roman" w:eastAsia="MS Mincho" w:hAnsi="Times New Roman" w:cs="Times New Roman"/>
        </w:rPr>
        <w:t>Margaret T. Downey</w:t>
      </w:r>
    </w:p>
    <w:p w14:paraId="2F610232" w14:textId="26D31DFC" w:rsidR="004514E7" w:rsidRDefault="00993376" w:rsidP="00993376">
      <w:pPr>
        <w:pStyle w:val="PlainText"/>
        <w:rPr>
          <w:rFonts w:ascii="Times New Roman" w:eastAsia="MS Mincho" w:hAnsi="Times New Roman" w:cs="Times New Roman"/>
        </w:rPr>
      </w:pPr>
      <w:r>
        <w:rPr>
          <w:rFonts w:ascii="Times New Roman" w:eastAsia="MS Mincho" w:hAnsi="Times New Roman" w:cs="Times New Roman"/>
        </w:rPr>
        <w:t>Title: _____________________________</w:t>
      </w:r>
      <w:r w:rsidR="0056783D">
        <w:rPr>
          <w:rFonts w:ascii="Times New Roman" w:eastAsia="MS Mincho" w:hAnsi="Times New Roman" w:cs="Times New Roman"/>
        </w:rPr>
        <w:t xml:space="preserve">    </w:t>
      </w:r>
      <w:r w:rsidR="004514E7">
        <w:rPr>
          <w:rFonts w:ascii="Times New Roman" w:eastAsia="MS Mincho" w:hAnsi="Times New Roman" w:cs="Times New Roman"/>
        </w:rPr>
        <w:t>Cape Light C</w:t>
      </w:r>
      <w:r w:rsidRPr="00FD606D">
        <w:rPr>
          <w:rFonts w:ascii="Times New Roman" w:eastAsia="MS Mincho" w:hAnsi="Times New Roman" w:cs="Times New Roman"/>
        </w:rPr>
        <w:t xml:space="preserve">ompact </w:t>
      </w:r>
      <w:r w:rsidR="004514E7">
        <w:rPr>
          <w:rFonts w:ascii="Times New Roman" w:eastAsia="MS Mincho" w:hAnsi="Times New Roman" w:cs="Times New Roman"/>
        </w:rPr>
        <w:t xml:space="preserve">JPE </w:t>
      </w:r>
      <w:r w:rsidRPr="00FD606D">
        <w:rPr>
          <w:rFonts w:ascii="Times New Roman" w:eastAsia="MS Mincho" w:hAnsi="Times New Roman" w:cs="Times New Roman"/>
        </w:rPr>
        <w:t>Administrator</w:t>
      </w:r>
      <w:r w:rsidR="004514E7">
        <w:rPr>
          <w:rFonts w:ascii="Times New Roman" w:eastAsia="MS Mincho" w:hAnsi="Times New Roman" w:cs="Times New Roman"/>
        </w:rPr>
        <w:t xml:space="preserve"> &amp;</w:t>
      </w:r>
    </w:p>
    <w:p w14:paraId="10092F8A" w14:textId="3F5FD1E3" w:rsidR="00993376" w:rsidRPr="00FD606D" w:rsidRDefault="00993376" w:rsidP="004D58CF">
      <w:pPr>
        <w:pStyle w:val="PlainText"/>
        <w:ind w:left="3600" w:firstLine="720"/>
        <w:rPr>
          <w:rFonts w:ascii="Times New Roman" w:eastAsia="MS Mincho" w:hAnsi="Times New Roman" w:cs="Times New Roman"/>
        </w:rPr>
      </w:pPr>
      <w:r w:rsidRPr="00FD606D">
        <w:rPr>
          <w:rFonts w:ascii="Times New Roman" w:eastAsia="MS Mincho" w:hAnsi="Times New Roman" w:cs="Times New Roman"/>
        </w:rPr>
        <w:t>Chief Procurement Officer</w:t>
      </w:r>
    </w:p>
    <w:p w14:paraId="4B718BD6" w14:textId="77777777" w:rsidR="00993376" w:rsidRPr="00FD606D" w:rsidRDefault="00993376" w:rsidP="00993376">
      <w:pPr>
        <w:pStyle w:val="PlainText"/>
        <w:rPr>
          <w:rFonts w:ascii="Times New Roman" w:eastAsia="MS Mincho" w:hAnsi="Times New Roman" w:cs="Times New Roman"/>
        </w:rPr>
      </w:pP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p>
    <w:p w14:paraId="5E0E6E40" w14:textId="77777777" w:rsidR="00993376" w:rsidRPr="00FD606D" w:rsidRDefault="00993376" w:rsidP="00993376">
      <w:pPr>
        <w:pStyle w:val="PlainText"/>
        <w:rPr>
          <w:rFonts w:ascii="Times New Roman" w:eastAsia="MS Mincho" w:hAnsi="Times New Roman" w:cs="Times New Roman"/>
        </w:rPr>
      </w:pPr>
      <w:r w:rsidRPr="00FD606D">
        <w:rPr>
          <w:rFonts w:ascii="Times New Roman" w:eastAsia="MS Mincho" w:hAnsi="Times New Roman" w:cs="Times New Roman"/>
        </w:rPr>
        <w:t>__________________________________    __________________________________</w:t>
      </w:r>
    </w:p>
    <w:p w14:paraId="76057BFD" w14:textId="082C787B" w:rsidR="00896BED" w:rsidRDefault="00993376" w:rsidP="00993376">
      <w:pPr>
        <w:pStyle w:val="PlainText"/>
        <w:rPr>
          <w:rFonts w:ascii="Times New Roman" w:eastAsia="MS Mincho" w:hAnsi="Times New Roman" w:cs="Times New Roman"/>
        </w:rPr>
        <w:sectPr w:rsidR="00896BED" w:rsidSect="006D5C70">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pgNumType w:start="1"/>
          <w:cols w:space="720"/>
          <w:titlePg/>
        </w:sectPr>
      </w:pPr>
      <w:r w:rsidRPr="00FD606D">
        <w:rPr>
          <w:rFonts w:ascii="Times New Roman" w:eastAsia="MS Mincho" w:hAnsi="Times New Roman" w:cs="Times New Roman"/>
        </w:rPr>
        <w:t xml:space="preserve">Date  </w:t>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r w:rsidRPr="00FD606D">
        <w:rPr>
          <w:rFonts w:ascii="Times New Roman" w:eastAsia="MS Mincho" w:hAnsi="Times New Roman" w:cs="Times New Roman"/>
        </w:rPr>
        <w:tab/>
      </w:r>
      <w:r>
        <w:rPr>
          <w:rFonts w:ascii="Times New Roman" w:eastAsia="MS Mincho" w:hAnsi="Times New Roman" w:cs="Times New Roman"/>
        </w:rPr>
        <w:tab/>
      </w:r>
      <w:proofErr w:type="spellStart"/>
      <w:r w:rsidRPr="00FD606D">
        <w:rPr>
          <w:rFonts w:ascii="Times New Roman" w:eastAsia="MS Mincho" w:hAnsi="Times New Roman" w:cs="Times New Roman"/>
        </w:rPr>
        <w:t>Dat</w:t>
      </w:r>
      <w:r w:rsidR="00896BED">
        <w:rPr>
          <w:rFonts w:ascii="Times New Roman" w:eastAsia="MS Mincho" w:hAnsi="Times New Roman" w:cs="Times New Roman"/>
        </w:rPr>
        <w:t>e</w:t>
      </w:r>
      <w:proofErr w:type="spellEnd"/>
    </w:p>
    <w:p w14:paraId="6F64615B" w14:textId="4B729E2A" w:rsidR="004D17B3" w:rsidRPr="00FD606D" w:rsidRDefault="004D17B3" w:rsidP="00896BED">
      <w:pPr>
        <w:jc w:val="center"/>
        <w:outlineLvl w:val="0"/>
        <w:rPr>
          <w:rStyle w:val="DefaultPara"/>
          <w:b/>
          <w:bCs/>
        </w:rPr>
      </w:pPr>
      <w:r w:rsidRPr="00FD606D">
        <w:rPr>
          <w:rStyle w:val="DefaultPara"/>
          <w:b/>
          <w:bCs/>
        </w:rPr>
        <w:t>LIST OF EXHIBITS</w:t>
      </w:r>
    </w:p>
    <w:p w14:paraId="79F8DFEB" w14:textId="77777777" w:rsidR="005B0114" w:rsidRPr="00FD606D" w:rsidRDefault="005B0114" w:rsidP="005B0114">
      <w:pPr>
        <w:rPr>
          <w:rStyle w:val="DefaultPara"/>
          <w:b/>
          <w:bCs/>
        </w:rPr>
      </w:pPr>
    </w:p>
    <w:p w14:paraId="5BB32238" w14:textId="77777777" w:rsidR="005B0114" w:rsidRPr="00FD606D" w:rsidRDefault="005B0114" w:rsidP="005B0114">
      <w:pPr>
        <w:pStyle w:val="Heading7"/>
        <w:rPr>
          <w:rStyle w:val="DefaultPara"/>
          <w:rFonts w:ascii="Times New Roman" w:hAnsi="Times New Roman"/>
        </w:rPr>
      </w:pPr>
      <w:r w:rsidRPr="00FD606D">
        <w:rPr>
          <w:rStyle w:val="DefaultPara"/>
          <w:rFonts w:ascii="Times New Roman" w:hAnsi="Times New Roman"/>
        </w:rPr>
        <w:t xml:space="preserve">Exhibit A   -    </w:t>
      </w:r>
      <w:r>
        <w:rPr>
          <w:rStyle w:val="DefaultPara"/>
          <w:rFonts w:ascii="Times New Roman" w:hAnsi="Times New Roman"/>
        </w:rPr>
        <w:t>EE Vendor Services</w:t>
      </w:r>
    </w:p>
    <w:p w14:paraId="0234B542" w14:textId="224D8DD9" w:rsidR="005B0114" w:rsidRPr="00FD606D" w:rsidRDefault="005B0114" w:rsidP="005B0114">
      <w:pPr>
        <w:rPr>
          <w:rStyle w:val="DefaultPara"/>
        </w:rPr>
      </w:pPr>
      <w:r>
        <w:rPr>
          <w:rStyle w:val="DefaultPara"/>
        </w:rPr>
        <w:t xml:space="preserve">Exhibit B   -    </w:t>
      </w:r>
      <w:r w:rsidR="00793BD7">
        <w:rPr>
          <w:rStyle w:val="DefaultPara"/>
        </w:rPr>
        <w:t>Background Check Policy</w:t>
      </w:r>
    </w:p>
    <w:p w14:paraId="3B1A6291" w14:textId="30AAC4D3" w:rsidR="005B0114" w:rsidRDefault="005B0114" w:rsidP="005B0114">
      <w:pPr>
        <w:rPr>
          <w:rStyle w:val="DefaultPara"/>
        </w:rPr>
      </w:pPr>
      <w:r w:rsidRPr="00FD606D">
        <w:rPr>
          <w:rStyle w:val="DefaultPara"/>
        </w:rPr>
        <w:t xml:space="preserve">Exhibit </w:t>
      </w:r>
      <w:r>
        <w:rPr>
          <w:rStyle w:val="DefaultPara"/>
        </w:rPr>
        <w:t>C</w:t>
      </w:r>
      <w:r w:rsidRPr="00FD606D">
        <w:rPr>
          <w:rStyle w:val="DefaultPara"/>
        </w:rPr>
        <w:t xml:space="preserve">   - </w:t>
      </w:r>
      <w:r w:rsidRPr="00FD606D">
        <w:rPr>
          <w:rStyle w:val="DefaultPara"/>
        </w:rPr>
        <w:tab/>
      </w:r>
      <w:r w:rsidR="00793BD7" w:rsidRPr="00FD606D">
        <w:rPr>
          <w:rStyle w:val="DefaultPara"/>
        </w:rPr>
        <w:t>Compensation</w:t>
      </w:r>
      <w:r w:rsidR="00793BD7">
        <w:rPr>
          <w:rStyle w:val="DefaultPara"/>
        </w:rPr>
        <w:t xml:space="preserve"> </w:t>
      </w:r>
    </w:p>
    <w:p w14:paraId="7E443A5A" w14:textId="77777777" w:rsidR="005B0114" w:rsidRDefault="005B0114" w:rsidP="005B0114">
      <w:pPr>
        <w:rPr>
          <w:rStyle w:val="DefaultPara"/>
        </w:rPr>
      </w:pPr>
      <w:r w:rsidRPr="00B55B17">
        <w:rPr>
          <w:rStyle w:val="DefaultPara"/>
        </w:rPr>
        <w:t>Exhibit D   -    Pre-approved Subcontractors</w:t>
      </w:r>
    </w:p>
    <w:p w14:paraId="1A7F9232" w14:textId="77777777" w:rsidR="005B0114" w:rsidRPr="00B55B17" w:rsidRDefault="005B0114" w:rsidP="005B0114">
      <w:pPr>
        <w:rPr>
          <w:rStyle w:val="DefaultPara"/>
        </w:rPr>
      </w:pPr>
      <w:r>
        <w:rPr>
          <w:rStyle w:val="DefaultPara"/>
        </w:rPr>
        <w:t xml:space="preserve">Exhibit E  - </w:t>
      </w:r>
      <w:r>
        <w:rPr>
          <w:rStyle w:val="DefaultPara"/>
        </w:rPr>
        <w:tab/>
        <w:t>NDA Acknowledgment and NDA</w:t>
      </w:r>
    </w:p>
    <w:p w14:paraId="2B18599D" w14:textId="77777777" w:rsidR="005B0114" w:rsidRPr="00B55B17" w:rsidRDefault="005B0114" w:rsidP="005B0114">
      <w:pPr>
        <w:rPr>
          <w:rStyle w:val="DefaultPara"/>
        </w:rPr>
      </w:pPr>
      <w:r w:rsidRPr="00B55B17">
        <w:rPr>
          <w:rStyle w:val="DefaultPara"/>
        </w:rPr>
        <w:t xml:space="preserve">Exhibit </w:t>
      </w:r>
      <w:r>
        <w:rPr>
          <w:rStyle w:val="DefaultPara"/>
        </w:rPr>
        <w:t>F</w:t>
      </w:r>
      <w:r w:rsidRPr="00B55B17">
        <w:rPr>
          <w:rStyle w:val="DefaultPara"/>
        </w:rPr>
        <w:t xml:space="preserve"> </w:t>
      </w:r>
      <w:r>
        <w:rPr>
          <w:rStyle w:val="DefaultPara"/>
        </w:rPr>
        <w:t xml:space="preserve"> </w:t>
      </w:r>
      <w:r w:rsidRPr="00B55B17">
        <w:rPr>
          <w:rStyle w:val="DefaultPara"/>
        </w:rPr>
        <w:t xml:space="preserve">- </w:t>
      </w:r>
      <w:r w:rsidRPr="00B55B17">
        <w:rPr>
          <w:rStyle w:val="DefaultPara"/>
        </w:rPr>
        <w:tab/>
        <w:t>Tax Compliance Certification</w:t>
      </w:r>
    </w:p>
    <w:p w14:paraId="6032A085" w14:textId="77777777" w:rsidR="005B0114" w:rsidRDefault="005B0114" w:rsidP="005B0114">
      <w:pPr>
        <w:rPr>
          <w:rStyle w:val="DefaultPara"/>
        </w:rPr>
      </w:pPr>
      <w:r w:rsidRPr="00B55B17">
        <w:rPr>
          <w:rStyle w:val="DefaultPara"/>
        </w:rPr>
        <w:t xml:space="preserve">Exhibit </w:t>
      </w:r>
      <w:r>
        <w:rPr>
          <w:rStyle w:val="DefaultPara"/>
        </w:rPr>
        <w:t>G</w:t>
      </w:r>
      <w:r w:rsidRPr="00B55B17">
        <w:rPr>
          <w:rStyle w:val="DefaultPara"/>
        </w:rPr>
        <w:t xml:space="preserve"> </w:t>
      </w:r>
      <w:r>
        <w:rPr>
          <w:rStyle w:val="DefaultPara"/>
        </w:rPr>
        <w:t xml:space="preserve"> </w:t>
      </w:r>
      <w:r w:rsidRPr="00B55B17">
        <w:rPr>
          <w:rStyle w:val="DefaultPara"/>
        </w:rPr>
        <w:t xml:space="preserve">- </w:t>
      </w:r>
      <w:r w:rsidRPr="00B55B17">
        <w:rPr>
          <w:rStyle w:val="DefaultPara"/>
        </w:rPr>
        <w:tab/>
        <w:t>Certificate o</w:t>
      </w:r>
      <w:r>
        <w:rPr>
          <w:rStyle w:val="DefaultPara"/>
        </w:rPr>
        <w:t>f</w:t>
      </w:r>
      <w:r w:rsidRPr="00B55B17">
        <w:rPr>
          <w:rStyle w:val="DefaultPara"/>
        </w:rPr>
        <w:t xml:space="preserve"> Non-Collusio</w:t>
      </w:r>
      <w:r>
        <w:rPr>
          <w:rStyle w:val="DefaultPara"/>
        </w:rPr>
        <w:t>n</w:t>
      </w:r>
    </w:p>
    <w:p w14:paraId="1144E8E8" w14:textId="77777777" w:rsidR="005B0114" w:rsidRDefault="005B0114" w:rsidP="005B0114">
      <w:pPr>
        <w:rPr>
          <w:rStyle w:val="DefaultPara"/>
        </w:rPr>
      </w:pPr>
      <w:r>
        <w:rPr>
          <w:rStyle w:val="DefaultPara"/>
        </w:rPr>
        <w:t>Exhibit H  -</w:t>
      </w:r>
      <w:r>
        <w:rPr>
          <w:rStyle w:val="DefaultPara"/>
        </w:rPr>
        <w:tab/>
        <w:t>COVID Addendum</w:t>
      </w:r>
    </w:p>
    <w:p w14:paraId="0E46590C" w14:textId="23CA34E2" w:rsidR="004D17B3" w:rsidRPr="00FD606D" w:rsidRDefault="005B0114">
      <w:pPr>
        <w:rPr>
          <w:rStyle w:val="DefaultPara"/>
          <w:b/>
          <w:bCs/>
        </w:rPr>
      </w:pPr>
      <w:r>
        <w:rPr>
          <w:rStyle w:val="DefaultPara"/>
          <w:b/>
          <w:bCs/>
        </w:rPr>
        <w:br w:type="page"/>
      </w:r>
    </w:p>
    <w:p w14:paraId="091D8680" w14:textId="77777777" w:rsidR="005B0114" w:rsidRDefault="005B0114" w:rsidP="005B0114">
      <w:pPr>
        <w:rPr>
          <w:rStyle w:val="DefaultPara"/>
          <w:b/>
        </w:rPr>
      </w:pPr>
    </w:p>
    <w:p w14:paraId="74AB37CD" w14:textId="5EDE16CC" w:rsidR="002131EC" w:rsidRDefault="002D4A80" w:rsidP="002D4A80">
      <w:pPr>
        <w:jc w:val="center"/>
        <w:rPr>
          <w:rStyle w:val="DefaultPara"/>
          <w:b/>
        </w:rPr>
      </w:pPr>
      <w:r>
        <w:rPr>
          <w:rStyle w:val="DefaultPara"/>
          <w:b/>
        </w:rPr>
        <w:t>EXHIBIT A</w:t>
      </w:r>
    </w:p>
    <w:p w14:paraId="6788B925" w14:textId="4AA3129F" w:rsidR="002D4A80" w:rsidRDefault="00873C3E" w:rsidP="002D4A80">
      <w:pPr>
        <w:jc w:val="center"/>
        <w:rPr>
          <w:rStyle w:val="DefaultPara"/>
          <w:b/>
        </w:rPr>
      </w:pPr>
      <w:r>
        <w:rPr>
          <w:rStyle w:val="DefaultPara"/>
          <w:b/>
        </w:rPr>
        <w:t>EE VENDOR SERVICES</w:t>
      </w:r>
    </w:p>
    <w:p w14:paraId="7FA45AA4" w14:textId="77777777" w:rsidR="005827A8" w:rsidRDefault="005827A8" w:rsidP="005827A8">
      <w:pPr>
        <w:rPr>
          <w:i/>
          <w:iCs/>
          <w:color w:val="000000"/>
        </w:rPr>
      </w:pPr>
    </w:p>
    <w:p w14:paraId="1FE81BF7" w14:textId="77777777" w:rsidR="005827A8" w:rsidRPr="000515CD" w:rsidRDefault="005827A8" w:rsidP="00FF58D9">
      <w:pPr>
        <w:rPr>
          <w:color w:val="000000"/>
          <w:sz w:val="24"/>
          <w:szCs w:val="24"/>
        </w:rPr>
      </w:pPr>
      <w:r w:rsidRPr="000515CD">
        <w:rPr>
          <w:color w:val="000000"/>
          <w:sz w:val="24"/>
          <w:szCs w:val="24"/>
        </w:rPr>
        <w:t> </w:t>
      </w:r>
    </w:p>
    <w:p w14:paraId="0F371AE1" w14:textId="3001622C" w:rsidR="002D4A80" w:rsidRDefault="000F7489" w:rsidP="000F7489">
      <w:pPr>
        <w:rPr>
          <w:rStyle w:val="DefaultPara"/>
          <w:b/>
        </w:rPr>
        <w:sectPr w:rsidR="002D4A80" w:rsidSect="006D5C70">
          <w:footerReference w:type="first" r:id="rId18"/>
          <w:endnotePr>
            <w:numFmt w:val="decimal"/>
          </w:endnotePr>
          <w:pgSz w:w="12240" w:h="15840"/>
          <w:pgMar w:top="1440" w:right="1440" w:bottom="1440" w:left="1440" w:header="720" w:footer="720" w:gutter="0"/>
          <w:pgNumType w:start="1"/>
          <w:cols w:space="720"/>
          <w:titlePg/>
        </w:sectPr>
      </w:pPr>
      <w:r w:rsidRPr="000F7489">
        <w:rPr>
          <w:sz w:val="24"/>
          <w:szCs w:val="24"/>
          <w:highlight w:val="yellow"/>
        </w:rPr>
        <w:t>[The scope of Services developed, negotiated and finalized during the RFP process should be attached as Exhibit A.</w:t>
      </w:r>
      <w:r w:rsidR="00BE14C1">
        <w:rPr>
          <w:rStyle w:val="DefaultPara"/>
          <w:b/>
        </w:rPr>
        <w:t xml:space="preserve"> </w:t>
      </w:r>
    </w:p>
    <w:p w14:paraId="500EE4A2" w14:textId="6AD86436" w:rsidR="002D4A80" w:rsidRDefault="002D4A80" w:rsidP="00BE14C1">
      <w:pPr>
        <w:jc w:val="center"/>
        <w:rPr>
          <w:rStyle w:val="DefaultPara"/>
          <w:b/>
        </w:rPr>
      </w:pPr>
      <w:r>
        <w:rPr>
          <w:rStyle w:val="DefaultPara"/>
          <w:b/>
        </w:rPr>
        <w:t xml:space="preserve">EXHIBIT </w:t>
      </w:r>
      <w:r w:rsidR="005B0114">
        <w:rPr>
          <w:rStyle w:val="DefaultPara"/>
          <w:b/>
        </w:rPr>
        <w:t>B</w:t>
      </w:r>
    </w:p>
    <w:p w14:paraId="6665EBD9" w14:textId="77777777" w:rsidR="002D4A80" w:rsidRDefault="002D4A80">
      <w:pPr>
        <w:jc w:val="center"/>
        <w:rPr>
          <w:rStyle w:val="DefaultPara"/>
          <w:b/>
        </w:rPr>
      </w:pPr>
      <w:r>
        <w:rPr>
          <w:rStyle w:val="DefaultPara"/>
          <w:b/>
        </w:rPr>
        <w:t>BACKGROUND CHECK POLICY</w:t>
      </w:r>
    </w:p>
    <w:p w14:paraId="62589AC1" w14:textId="77777777" w:rsidR="005F33A3" w:rsidRDefault="005F33A3">
      <w:pPr>
        <w:jc w:val="center"/>
        <w:rPr>
          <w:rStyle w:val="DefaultPara"/>
          <w:b/>
        </w:rPr>
      </w:pPr>
    </w:p>
    <w:p w14:paraId="5687CF45" w14:textId="2062A8C0" w:rsidR="005F33A3" w:rsidRDefault="005F33A3" w:rsidP="005F33A3">
      <w:pPr>
        <w:jc w:val="center"/>
        <w:rPr>
          <w:i/>
          <w:sz w:val="24"/>
        </w:rPr>
      </w:pPr>
      <w:r w:rsidRPr="005F33A3">
        <w:rPr>
          <w:i/>
          <w:sz w:val="24"/>
        </w:rPr>
        <w:t xml:space="preserve">REQUIREMENTS FOR </w:t>
      </w:r>
      <w:r w:rsidR="00873C3E">
        <w:rPr>
          <w:i/>
          <w:sz w:val="24"/>
        </w:rPr>
        <w:t>EE VENDOR</w:t>
      </w:r>
      <w:r w:rsidRPr="005F33A3">
        <w:rPr>
          <w:i/>
          <w:sz w:val="24"/>
        </w:rPr>
        <w:t xml:space="preserve"> EMPLOYEE </w:t>
      </w:r>
    </w:p>
    <w:p w14:paraId="16B6E8B8" w14:textId="33277B6F" w:rsidR="005F33A3" w:rsidRPr="005F33A3" w:rsidRDefault="005F33A3" w:rsidP="005F33A3">
      <w:pPr>
        <w:jc w:val="center"/>
        <w:rPr>
          <w:i/>
          <w:sz w:val="24"/>
        </w:rPr>
      </w:pPr>
      <w:r w:rsidRPr="005F33A3">
        <w:rPr>
          <w:i/>
          <w:sz w:val="24"/>
        </w:rPr>
        <w:t xml:space="preserve">AND SUBCONTRACTOR BACKGROUND CHECKS  </w:t>
      </w:r>
    </w:p>
    <w:p w14:paraId="020AA52D" w14:textId="77777777" w:rsidR="005F33A3" w:rsidRPr="006F388B" w:rsidRDefault="005F33A3" w:rsidP="005F33A3">
      <w:pPr>
        <w:jc w:val="center"/>
        <w:rPr>
          <w:sz w:val="24"/>
        </w:rPr>
      </w:pPr>
    </w:p>
    <w:p w14:paraId="6D6F6A04" w14:textId="40C4CFC3" w:rsidR="005F33A3" w:rsidRPr="004B2018" w:rsidRDefault="005F33A3" w:rsidP="005F33A3">
      <w:pPr>
        <w:rPr>
          <w:sz w:val="24"/>
        </w:rPr>
      </w:pPr>
      <w:r>
        <w:rPr>
          <w:sz w:val="24"/>
        </w:rPr>
        <w:t xml:space="preserve">The </w:t>
      </w:r>
      <w:r w:rsidRPr="004B2018">
        <w:rPr>
          <w:sz w:val="24"/>
        </w:rPr>
        <w:t xml:space="preserve">requirements set forth below shall apply to any services to be performed by </w:t>
      </w:r>
      <w:r w:rsidR="00873C3E">
        <w:rPr>
          <w:sz w:val="24"/>
        </w:rPr>
        <w:t>EE Vendor</w:t>
      </w:r>
      <w:r w:rsidRPr="004B2018">
        <w:rPr>
          <w:sz w:val="24"/>
        </w:rPr>
        <w:t xml:space="preserve"> under</w:t>
      </w:r>
      <w:r>
        <w:rPr>
          <w:sz w:val="24"/>
        </w:rPr>
        <w:t xml:space="preserve"> the Agreement</w:t>
      </w:r>
      <w:r w:rsidRPr="004B2018">
        <w:rPr>
          <w:sz w:val="24"/>
        </w:rPr>
        <w:t>.  The individuals who will perform th</w:t>
      </w:r>
      <w:r>
        <w:rPr>
          <w:sz w:val="24"/>
        </w:rPr>
        <w:t xml:space="preserve">e services </w:t>
      </w:r>
      <w:r w:rsidRPr="004B2018">
        <w:rPr>
          <w:sz w:val="24"/>
        </w:rPr>
        <w:t xml:space="preserve">under </w:t>
      </w:r>
      <w:r>
        <w:rPr>
          <w:sz w:val="24"/>
        </w:rPr>
        <w:t>the Agreement</w:t>
      </w:r>
      <w:r w:rsidRPr="004B2018">
        <w:rPr>
          <w:sz w:val="24"/>
        </w:rPr>
        <w:t>, including employees, principals, and subcontractors are referred to herein as “</w:t>
      </w:r>
      <w:r w:rsidR="00873C3E">
        <w:rPr>
          <w:sz w:val="24"/>
        </w:rPr>
        <w:t>EE Vendor</w:t>
      </w:r>
      <w:r w:rsidRPr="004B2018">
        <w:rPr>
          <w:sz w:val="24"/>
        </w:rPr>
        <w:t xml:space="preserve"> </w:t>
      </w:r>
      <w:r>
        <w:rPr>
          <w:sz w:val="24"/>
        </w:rPr>
        <w:t>Employees</w:t>
      </w:r>
      <w:r w:rsidRPr="004B2018">
        <w:rPr>
          <w:sz w:val="24"/>
        </w:rPr>
        <w:t xml:space="preserve">.”  </w:t>
      </w:r>
    </w:p>
    <w:p w14:paraId="6642FDE9" w14:textId="77777777" w:rsidR="005F33A3" w:rsidRPr="004B2018" w:rsidRDefault="005F33A3" w:rsidP="005F33A3">
      <w:pPr>
        <w:rPr>
          <w:sz w:val="24"/>
        </w:rPr>
      </w:pPr>
    </w:p>
    <w:p w14:paraId="3313B820" w14:textId="1781E34F" w:rsidR="005F33A3" w:rsidRPr="004B2018" w:rsidRDefault="005F33A3" w:rsidP="005F33A3">
      <w:pPr>
        <w:rPr>
          <w:sz w:val="24"/>
        </w:rPr>
      </w:pPr>
      <w:r w:rsidRPr="004B2018">
        <w:rPr>
          <w:sz w:val="24"/>
        </w:rPr>
        <w:t xml:space="preserve">These requirements for background checks represent the minimum requirements for </w:t>
      </w:r>
      <w:r w:rsidR="00873C3E">
        <w:rPr>
          <w:sz w:val="24"/>
        </w:rPr>
        <w:t>EE Vendor</w:t>
      </w:r>
      <w:r w:rsidRPr="004B2018">
        <w:rPr>
          <w:sz w:val="24"/>
        </w:rPr>
        <w:t xml:space="preserve">, to be undertaken at </w:t>
      </w:r>
      <w:r w:rsidR="00873C3E">
        <w:rPr>
          <w:sz w:val="24"/>
        </w:rPr>
        <w:t>EE Vendor</w:t>
      </w:r>
      <w:r w:rsidRPr="004B2018">
        <w:rPr>
          <w:sz w:val="24"/>
        </w:rPr>
        <w:t>’</w:t>
      </w:r>
      <w:r w:rsidR="007F2FA8">
        <w:rPr>
          <w:sz w:val="24"/>
        </w:rPr>
        <w:t>s</w:t>
      </w:r>
      <w:r w:rsidRPr="004B2018">
        <w:rPr>
          <w:sz w:val="24"/>
        </w:rPr>
        <w:t xml:space="preserve"> expense.  Additional requirements may be deemed appropriate by </w:t>
      </w:r>
      <w:r>
        <w:rPr>
          <w:sz w:val="24"/>
        </w:rPr>
        <w:t>the Compact</w:t>
      </w:r>
      <w:r w:rsidRPr="004B2018">
        <w:rPr>
          <w:sz w:val="24"/>
        </w:rPr>
        <w:t xml:space="preserve"> or </w:t>
      </w:r>
      <w:r w:rsidR="00873C3E">
        <w:rPr>
          <w:sz w:val="24"/>
        </w:rPr>
        <w:t>EE Vendor</w:t>
      </w:r>
      <w:r w:rsidRPr="004B2018">
        <w:rPr>
          <w:sz w:val="24"/>
        </w:rPr>
        <w:t>, or may be required by law, regulation, or other bodies having jurisdiction over the</w:t>
      </w:r>
      <w:r>
        <w:rPr>
          <w:sz w:val="24"/>
        </w:rPr>
        <w:t xml:space="preserve"> services </w:t>
      </w:r>
      <w:r w:rsidRPr="004B2018">
        <w:rPr>
          <w:sz w:val="24"/>
        </w:rPr>
        <w:t xml:space="preserve">or </w:t>
      </w:r>
      <w:r w:rsidR="00873C3E">
        <w:rPr>
          <w:sz w:val="24"/>
        </w:rPr>
        <w:t>EE Vendor</w:t>
      </w:r>
      <w:r w:rsidRPr="004B2018">
        <w:rPr>
          <w:sz w:val="24"/>
        </w:rPr>
        <w:t xml:space="preserve">.  </w:t>
      </w:r>
      <w:r w:rsidR="00873C3E">
        <w:rPr>
          <w:sz w:val="24"/>
        </w:rPr>
        <w:t>EE Vendor</w:t>
      </w:r>
      <w:r w:rsidRPr="004B2018">
        <w:rPr>
          <w:sz w:val="24"/>
        </w:rPr>
        <w:t xml:space="preserve"> must comply with any such additional requirements as are known or should reasonably be known by it.</w:t>
      </w:r>
    </w:p>
    <w:p w14:paraId="168B6D5B" w14:textId="77777777" w:rsidR="005F33A3" w:rsidRPr="004B2018" w:rsidRDefault="005F33A3" w:rsidP="005F33A3">
      <w:pPr>
        <w:rPr>
          <w:sz w:val="24"/>
        </w:rPr>
      </w:pPr>
    </w:p>
    <w:p w14:paraId="7DEF0BB4" w14:textId="4B6D2E46" w:rsidR="005F33A3" w:rsidRPr="004B2018" w:rsidRDefault="005F33A3" w:rsidP="005F33A3">
      <w:pPr>
        <w:rPr>
          <w:sz w:val="24"/>
        </w:rPr>
      </w:pPr>
      <w:r w:rsidRPr="004B2018">
        <w:rPr>
          <w:sz w:val="24"/>
        </w:rPr>
        <w:t xml:space="preserve">To the extent </w:t>
      </w:r>
      <w:r w:rsidR="00873C3E">
        <w:rPr>
          <w:sz w:val="24"/>
        </w:rPr>
        <w:t>EE Vendor</w:t>
      </w:r>
      <w:r w:rsidRPr="004B2018">
        <w:rPr>
          <w:sz w:val="24"/>
        </w:rPr>
        <w:t xml:space="preserve"> finds that any background check requirements are in conflict with State or Federal </w:t>
      </w:r>
      <w:r>
        <w:rPr>
          <w:sz w:val="24"/>
        </w:rPr>
        <w:t>s</w:t>
      </w:r>
      <w:r w:rsidRPr="004B2018">
        <w:rPr>
          <w:sz w:val="24"/>
        </w:rPr>
        <w:t xml:space="preserve">tatutes, collective bargaining agreements, or other issues that would prohibit compliance, </w:t>
      </w:r>
      <w:r w:rsidR="00873C3E">
        <w:rPr>
          <w:sz w:val="24"/>
        </w:rPr>
        <w:t>EE Vendor</w:t>
      </w:r>
      <w:r w:rsidRPr="004B2018">
        <w:rPr>
          <w:sz w:val="24"/>
        </w:rPr>
        <w:t xml:space="preserve"> should notify </w:t>
      </w:r>
      <w:r>
        <w:rPr>
          <w:sz w:val="24"/>
        </w:rPr>
        <w:t>the Compact</w:t>
      </w:r>
      <w:r w:rsidRPr="004B2018">
        <w:rPr>
          <w:sz w:val="24"/>
        </w:rPr>
        <w:t xml:space="preserve"> so that </w:t>
      </w:r>
      <w:r w:rsidR="00873C3E">
        <w:rPr>
          <w:sz w:val="24"/>
        </w:rPr>
        <w:t>EE Vendor</w:t>
      </w:r>
      <w:r w:rsidRPr="004B2018">
        <w:rPr>
          <w:sz w:val="24"/>
        </w:rPr>
        <w:t xml:space="preserve"> and </w:t>
      </w:r>
      <w:r>
        <w:rPr>
          <w:sz w:val="24"/>
        </w:rPr>
        <w:t>the Compact</w:t>
      </w:r>
      <w:r w:rsidRPr="004B2018">
        <w:rPr>
          <w:sz w:val="24"/>
        </w:rPr>
        <w:t xml:space="preserve"> may discuss appropriate resolution of the issue.</w:t>
      </w:r>
    </w:p>
    <w:p w14:paraId="56A0FBD0" w14:textId="77777777" w:rsidR="005F33A3" w:rsidRPr="004B2018" w:rsidRDefault="005F33A3" w:rsidP="005F33A3">
      <w:pPr>
        <w:rPr>
          <w:sz w:val="24"/>
        </w:rPr>
      </w:pPr>
    </w:p>
    <w:p w14:paraId="78E94B7A" w14:textId="2E68C751" w:rsidR="005F33A3" w:rsidRPr="004B2018" w:rsidRDefault="00873C3E" w:rsidP="005F33A3">
      <w:pPr>
        <w:rPr>
          <w:sz w:val="24"/>
        </w:rPr>
      </w:pPr>
      <w:r>
        <w:rPr>
          <w:sz w:val="24"/>
        </w:rPr>
        <w:t>EE Vendor</w:t>
      </w:r>
      <w:r w:rsidR="005F33A3" w:rsidRPr="004B2018">
        <w:rPr>
          <w:sz w:val="24"/>
        </w:rPr>
        <w:t xml:space="preserve"> must complete a background check before any </w:t>
      </w:r>
      <w:r>
        <w:rPr>
          <w:sz w:val="24"/>
        </w:rPr>
        <w:t>EE Vendor</w:t>
      </w:r>
      <w:r w:rsidR="005F33A3" w:rsidRPr="004B2018">
        <w:rPr>
          <w:sz w:val="24"/>
        </w:rPr>
        <w:t xml:space="preserve"> </w:t>
      </w:r>
      <w:r w:rsidR="005F33A3">
        <w:rPr>
          <w:sz w:val="24"/>
        </w:rPr>
        <w:t>Employee</w:t>
      </w:r>
      <w:r w:rsidR="005F33A3" w:rsidRPr="004B2018">
        <w:rPr>
          <w:sz w:val="24"/>
        </w:rPr>
        <w:t xml:space="preserve"> begins work under </w:t>
      </w:r>
      <w:r w:rsidR="005F33A3">
        <w:rPr>
          <w:sz w:val="24"/>
        </w:rPr>
        <w:t>the Agreement</w:t>
      </w:r>
      <w:r w:rsidR="005F33A3" w:rsidRPr="004B2018">
        <w:rPr>
          <w:sz w:val="24"/>
        </w:rPr>
        <w:t xml:space="preserve">, whether brought on at the outset of </w:t>
      </w:r>
      <w:r w:rsidR="005F33A3">
        <w:rPr>
          <w:sz w:val="24"/>
        </w:rPr>
        <w:t>the Agreement</w:t>
      </w:r>
      <w:r w:rsidR="005F33A3" w:rsidRPr="004B2018">
        <w:rPr>
          <w:sz w:val="24"/>
        </w:rPr>
        <w:t xml:space="preserve"> or at any other point in </w:t>
      </w:r>
      <w:r w:rsidR="005F33A3">
        <w:rPr>
          <w:sz w:val="24"/>
        </w:rPr>
        <w:t>the Agreement</w:t>
      </w:r>
      <w:r w:rsidR="005F33A3" w:rsidRPr="004B2018">
        <w:rPr>
          <w:sz w:val="24"/>
        </w:rPr>
        <w:t xml:space="preserve"> term.  A</w:t>
      </w:r>
      <w:r w:rsidR="005F33A3">
        <w:rPr>
          <w:sz w:val="24"/>
        </w:rPr>
        <w:t>n</w:t>
      </w:r>
      <w:r w:rsidR="005F33A3" w:rsidRPr="004B2018">
        <w:rPr>
          <w:sz w:val="24"/>
        </w:rPr>
        <w:t xml:space="preserve"> </w:t>
      </w:r>
      <w:r>
        <w:rPr>
          <w:sz w:val="24"/>
        </w:rPr>
        <w:t>EE Vendor</w:t>
      </w:r>
      <w:r w:rsidR="005F33A3" w:rsidRPr="004B2018">
        <w:rPr>
          <w:sz w:val="24"/>
        </w:rPr>
        <w:t xml:space="preserve"> </w:t>
      </w:r>
      <w:r w:rsidR="005F33A3">
        <w:rPr>
          <w:sz w:val="24"/>
        </w:rPr>
        <w:t>Employee</w:t>
      </w:r>
      <w:r w:rsidR="005F33A3" w:rsidRPr="004B2018">
        <w:rPr>
          <w:sz w:val="24"/>
        </w:rPr>
        <w:t xml:space="preserve"> may only begin work under </w:t>
      </w:r>
      <w:r w:rsidR="005F33A3">
        <w:rPr>
          <w:sz w:val="24"/>
        </w:rPr>
        <w:t>the Agreement</w:t>
      </w:r>
      <w:r w:rsidR="005F33A3" w:rsidRPr="004B2018">
        <w:rPr>
          <w:sz w:val="24"/>
        </w:rPr>
        <w:t xml:space="preserve"> in advance of the completion of background checks with the written approval of </w:t>
      </w:r>
      <w:r w:rsidR="005F33A3">
        <w:rPr>
          <w:sz w:val="24"/>
        </w:rPr>
        <w:t>the Compact</w:t>
      </w:r>
      <w:r w:rsidR="005F33A3" w:rsidRPr="004B2018">
        <w:rPr>
          <w:sz w:val="24"/>
        </w:rPr>
        <w:t xml:space="preserve"> setting forth the number of calendar days for such allowance.</w:t>
      </w:r>
    </w:p>
    <w:p w14:paraId="29017D42" w14:textId="77777777" w:rsidR="005F33A3" w:rsidRPr="004B2018" w:rsidRDefault="005F33A3" w:rsidP="005F33A3">
      <w:pPr>
        <w:rPr>
          <w:sz w:val="24"/>
        </w:rPr>
      </w:pPr>
    </w:p>
    <w:p w14:paraId="392F2338" w14:textId="68FA17A3" w:rsidR="005F33A3" w:rsidRPr="004B2018" w:rsidRDefault="00873C3E" w:rsidP="005F33A3">
      <w:pPr>
        <w:rPr>
          <w:b/>
          <w:sz w:val="24"/>
        </w:rPr>
      </w:pPr>
      <w:r>
        <w:rPr>
          <w:sz w:val="24"/>
        </w:rPr>
        <w:t>EE Vendor</w:t>
      </w:r>
      <w:r w:rsidR="005F33A3" w:rsidRPr="004B2018">
        <w:rPr>
          <w:sz w:val="24"/>
        </w:rPr>
        <w:t xml:space="preserve"> must be able to evidence that it has verified the identification of all </w:t>
      </w:r>
      <w:r>
        <w:rPr>
          <w:sz w:val="24"/>
        </w:rPr>
        <w:t>EE Vendor</w:t>
      </w:r>
      <w:r w:rsidR="005F33A3" w:rsidRPr="004B2018">
        <w:rPr>
          <w:sz w:val="24"/>
        </w:rPr>
        <w:t xml:space="preserve"> </w:t>
      </w:r>
      <w:r w:rsidR="005F33A3">
        <w:rPr>
          <w:sz w:val="24"/>
        </w:rPr>
        <w:t>Employees</w:t>
      </w:r>
      <w:r w:rsidR="005F33A3" w:rsidRPr="004B2018">
        <w:rPr>
          <w:sz w:val="24"/>
        </w:rPr>
        <w:t xml:space="preserve"> working for </w:t>
      </w:r>
      <w:r w:rsidR="005F33A3">
        <w:rPr>
          <w:sz w:val="24"/>
        </w:rPr>
        <w:t>the Compact</w:t>
      </w:r>
      <w:r w:rsidR="005F33A3" w:rsidRPr="004B2018">
        <w:rPr>
          <w:sz w:val="24"/>
        </w:rPr>
        <w:t xml:space="preserve"> and that all such individuals are legally eligible to work in the country where the </w:t>
      </w:r>
      <w:r w:rsidR="005F33A3">
        <w:rPr>
          <w:sz w:val="24"/>
        </w:rPr>
        <w:t>services are</w:t>
      </w:r>
      <w:r w:rsidR="005F33A3" w:rsidRPr="004B2018">
        <w:rPr>
          <w:sz w:val="24"/>
        </w:rPr>
        <w:t xml:space="preserve"> to be performed. </w:t>
      </w:r>
    </w:p>
    <w:p w14:paraId="6066F7CE" w14:textId="77777777" w:rsidR="005F33A3" w:rsidRPr="004B2018" w:rsidRDefault="005F33A3" w:rsidP="005F33A3">
      <w:pPr>
        <w:rPr>
          <w:sz w:val="24"/>
        </w:rPr>
      </w:pPr>
    </w:p>
    <w:p w14:paraId="693D7938" w14:textId="1F92AAA0" w:rsidR="005F33A3" w:rsidRPr="004B2018" w:rsidRDefault="00873C3E" w:rsidP="005F33A3">
      <w:pPr>
        <w:rPr>
          <w:sz w:val="24"/>
          <w:u w:val="single"/>
        </w:rPr>
      </w:pPr>
      <w:r>
        <w:rPr>
          <w:sz w:val="24"/>
        </w:rPr>
        <w:t>EE Vendor</w:t>
      </w:r>
      <w:r w:rsidR="005F33A3" w:rsidRPr="004B2018">
        <w:rPr>
          <w:sz w:val="24"/>
        </w:rPr>
        <w:t xml:space="preserve"> must ensure that all </w:t>
      </w:r>
      <w:r>
        <w:rPr>
          <w:sz w:val="24"/>
        </w:rPr>
        <w:t>EE Vendor</w:t>
      </w:r>
      <w:r w:rsidR="005F33A3" w:rsidRPr="004B2018">
        <w:rPr>
          <w:sz w:val="24"/>
        </w:rPr>
        <w:t xml:space="preserve"> </w:t>
      </w:r>
      <w:r w:rsidR="005F33A3">
        <w:rPr>
          <w:sz w:val="24"/>
        </w:rPr>
        <w:t>Employees</w:t>
      </w:r>
      <w:r w:rsidR="005F33A3" w:rsidRPr="004B2018">
        <w:rPr>
          <w:sz w:val="24"/>
        </w:rPr>
        <w:t xml:space="preserve"> working under </w:t>
      </w:r>
      <w:r w:rsidR="005F33A3">
        <w:rPr>
          <w:sz w:val="24"/>
        </w:rPr>
        <w:t>the Agreement</w:t>
      </w:r>
      <w:r w:rsidR="005F33A3" w:rsidRPr="004B2018">
        <w:rPr>
          <w:sz w:val="24"/>
        </w:rPr>
        <w:t xml:space="preserve"> are subjected to a criminal history background check.  Such checks must be conducted on all names, including alias names that are provided or developed, and include County, State and Federal checks based on jurisdictions of work and residence for the past 7 years, as well as international jurisdictions, if available.  All checks must include both misdemeanors and felonies.  If the </w:t>
      </w:r>
      <w:r>
        <w:rPr>
          <w:sz w:val="24"/>
        </w:rPr>
        <w:t>EE Vendor</w:t>
      </w:r>
      <w:r w:rsidR="005F33A3" w:rsidRPr="004B2018">
        <w:rPr>
          <w:sz w:val="24"/>
        </w:rPr>
        <w:t xml:space="preserve"> has had a pre-employment criminal history check process in place and can provide documented evidence to </w:t>
      </w:r>
      <w:r w:rsidR="005F33A3">
        <w:rPr>
          <w:sz w:val="24"/>
        </w:rPr>
        <w:t>the Compact</w:t>
      </w:r>
      <w:r w:rsidR="005F33A3" w:rsidRPr="004B2018">
        <w:rPr>
          <w:sz w:val="24"/>
        </w:rPr>
        <w:t xml:space="preserve"> that </w:t>
      </w:r>
      <w:r>
        <w:rPr>
          <w:sz w:val="24"/>
        </w:rPr>
        <w:t>EE Vendor</w:t>
      </w:r>
      <w:r w:rsidR="005F33A3" w:rsidRPr="004B2018">
        <w:rPr>
          <w:sz w:val="24"/>
        </w:rPr>
        <w:t xml:space="preserve"> </w:t>
      </w:r>
      <w:r w:rsidR="005F33A3">
        <w:rPr>
          <w:sz w:val="24"/>
        </w:rPr>
        <w:t>Employees</w:t>
      </w:r>
      <w:r w:rsidR="005F33A3" w:rsidRPr="004B2018">
        <w:rPr>
          <w:sz w:val="24"/>
        </w:rPr>
        <w:t xml:space="preserve"> working under </w:t>
      </w:r>
      <w:r w:rsidR="005F33A3">
        <w:rPr>
          <w:sz w:val="24"/>
        </w:rPr>
        <w:t>the Agreement</w:t>
      </w:r>
      <w:r w:rsidR="005F33A3" w:rsidRPr="004B2018">
        <w:rPr>
          <w:sz w:val="24"/>
        </w:rPr>
        <w:t xml:space="preserve"> have been subjected to</w:t>
      </w:r>
      <w:r w:rsidR="005F33A3">
        <w:rPr>
          <w:sz w:val="24"/>
        </w:rPr>
        <w:t xml:space="preserve"> equivalent</w:t>
      </w:r>
      <w:r w:rsidR="005F33A3" w:rsidRPr="004B2018">
        <w:rPr>
          <w:sz w:val="24"/>
        </w:rPr>
        <w:t xml:space="preserve"> criminal history check, then additional checks are not necessary.  If </w:t>
      </w:r>
      <w:r>
        <w:rPr>
          <w:sz w:val="24"/>
        </w:rPr>
        <w:t>EE Vendor</w:t>
      </w:r>
      <w:r w:rsidR="005F33A3" w:rsidRPr="004B2018">
        <w:rPr>
          <w:sz w:val="24"/>
        </w:rPr>
        <w:t xml:space="preserve"> </w:t>
      </w:r>
      <w:r w:rsidR="005F33A3">
        <w:rPr>
          <w:sz w:val="24"/>
        </w:rPr>
        <w:t>Employee</w:t>
      </w:r>
      <w:r w:rsidR="005F33A3" w:rsidRPr="004B2018">
        <w:rPr>
          <w:sz w:val="24"/>
        </w:rPr>
        <w:t xml:space="preserve"> has a felony or misdemeanor criminal record, </w:t>
      </w:r>
      <w:r w:rsidR="005F33A3">
        <w:rPr>
          <w:sz w:val="24"/>
        </w:rPr>
        <w:t>the Compact</w:t>
      </w:r>
      <w:r w:rsidR="005F33A3" w:rsidRPr="004B2018">
        <w:rPr>
          <w:sz w:val="24"/>
        </w:rPr>
        <w:t xml:space="preserve"> reserves the right, in accordance with Sectio</w:t>
      </w:r>
      <w:r w:rsidR="005F33A3">
        <w:rPr>
          <w:sz w:val="24"/>
        </w:rPr>
        <w:t>n 2.4</w:t>
      </w:r>
      <w:r w:rsidR="005F33A3" w:rsidRPr="004B2018">
        <w:rPr>
          <w:sz w:val="24"/>
        </w:rPr>
        <w:t xml:space="preserve"> (</w:t>
      </w:r>
      <w:r w:rsidR="005F33A3">
        <w:rPr>
          <w:sz w:val="24"/>
        </w:rPr>
        <w:t>Staffing; Background Checks)</w:t>
      </w:r>
      <w:r w:rsidR="005F33A3" w:rsidRPr="004B2018">
        <w:rPr>
          <w:sz w:val="24"/>
        </w:rPr>
        <w:t xml:space="preserve"> of </w:t>
      </w:r>
      <w:r w:rsidR="005F33A3">
        <w:rPr>
          <w:sz w:val="24"/>
        </w:rPr>
        <w:t>the Agreement</w:t>
      </w:r>
      <w:r w:rsidR="005F33A3" w:rsidRPr="004B2018">
        <w:rPr>
          <w:sz w:val="24"/>
        </w:rPr>
        <w:t xml:space="preserve">, to require </w:t>
      </w:r>
      <w:r>
        <w:rPr>
          <w:sz w:val="24"/>
        </w:rPr>
        <w:t>EE Vendor</w:t>
      </w:r>
      <w:r w:rsidR="005F33A3" w:rsidRPr="004B2018">
        <w:rPr>
          <w:sz w:val="24"/>
        </w:rPr>
        <w:t xml:space="preserve"> to remove such </w:t>
      </w:r>
      <w:r>
        <w:rPr>
          <w:sz w:val="24"/>
        </w:rPr>
        <w:t>EE Vendor</w:t>
      </w:r>
      <w:r w:rsidR="005F33A3" w:rsidRPr="004B2018">
        <w:rPr>
          <w:sz w:val="24"/>
        </w:rPr>
        <w:t xml:space="preserve"> </w:t>
      </w:r>
      <w:r w:rsidR="005F33A3">
        <w:rPr>
          <w:sz w:val="24"/>
        </w:rPr>
        <w:t>Employee</w:t>
      </w:r>
      <w:r w:rsidR="005F33A3" w:rsidRPr="004B2018">
        <w:rPr>
          <w:sz w:val="24"/>
        </w:rPr>
        <w:t xml:space="preserve"> from the work site.  If at any time during the term of </w:t>
      </w:r>
      <w:r w:rsidR="005F33A3">
        <w:rPr>
          <w:sz w:val="24"/>
        </w:rPr>
        <w:t>the Agreement</w:t>
      </w:r>
      <w:r w:rsidR="005F33A3" w:rsidRPr="004B2018">
        <w:rPr>
          <w:sz w:val="24"/>
        </w:rPr>
        <w:t xml:space="preserve">, </w:t>
      </w:r>
      <w:r>
        <w:rPr>
          <w:sz w:val="24"/>
        </w:rPr>
        <w:t>EE Vendor</w:t>
      </w:r>
      <w:r w:rsidR="005F33A3" w:rsidRPr="004B2018">
        <w:rPr>
          <w:sz w:val="24"/>
        </w:rPr>
        <w:t xml:space="preserve"> becomes aware of information concerning a criminal conviction of </w:t>
      </w:r>
      <w:r>
        <w:rPr>
          <w:sz w:val="24"/>
        </w:rPr>
        <w:t>EE Vendor</w:t>
      </w:r>
      <w:r w:rsidR="005F33A3" w:rsidRPr="004B2018">
        <w:rPr>
          <w:sz w:val="24"/>
        </w:rPr>
        <w:t xml:space="preserve"> </w:t>
      </w:r>
      <w:r w:rsidR="005F33A3">
        <w:rPr>
          <w:sz w:val="24"/>
        </w:rPr>
        <w:t>Employee</w:t>
      </w:r>
      <w:r w:rsidR="005F33A3" w:rsidRPr="004B2018">
        <w:rPr>
          <w:sz w:val="24"/>
        </w:rPr>
        <w:t xml:space="preserve"> that would fit the above criteria for reporting to </w:t>
      </w:r>
      <w:r w:rsidR="005F33A3">
        <w:rPr>
          <w:sz w:val="24"/>
        </w:rPr>
        <w:t>the Compact</w:t>
      </w:r>
      <w:r w:rsidR="005F33A3" w:rsidRPr="004B2018">
        <w:rPr>
          <w:sz w:val="24"/>
        </w:rPr>
        <w:t xml:space="preserve">, </w:t>
      </w:r>
      <w:r>
        <w:rPr>
          <w:sz w:val="24"/>
        </w:rPr>
        <w:t>EE Vendor</w:t>
      </w:r>
      <w:r w:rsidR="005F33A3" w:rsidRPr="004B2018">
        <w:rPr>
          <w:sz w:val="24"/>
        </w:rPr>
        <w:t xml:space="preserve"> shall forward this information to </w:t>
      </w:r>
      <w:r w:rsidR="005F33A3">
        <w:rPr>
          <w:sz w:val="24"/>
        </w:rPr>
        <w:t>the Compact</w:t>
      </w:r>
      <w:r w:rsidR="005F33A3" w:rsidRPr="004B2018">
        <w:rPr>
          <w:sz w:val="24"/>
        </w:rPr>
        <w:t xml:space="preserve"> and </w:t>
      </w:r>
      <w:r w:rsidR="005F33A3">
        <w:rPr>
          <w:sz w:val="24"/>
        </w:rPr>
        <w:t>the Compact</w:t>
      </w:r>
      <w:r w:rsidR="005F33A3" w:rsidRPr="004B2018">
        <w:rPr>
          <w:sz w:val="24"/>
        </w:rPr>
        <w:t xml:space="preserve"> shall determine whether to remove the </w:t>
      </w:r>
      <w:r>
        <w:rPr>
          <w:sz w:val="24"/>
        </w:rPr>
        <w:t>EE Vendor</w:t>
      </w:r>
      <w:r w:rsidR="005F33A3" w:rsidRPr="004B2018">
        <w:rPr>
          <w:sz w:val="24"/>
        </w:rPr>
        <w:t xml:space="preserve"> </w:t>
      </w:r>
      <w:r w:rsidR="005F33A3">
        <w:rPr>
          <w:sz w:val="24"/>
        </w:rPr>
        <w:t>Employee</w:t>
      </w:r>
      <w:r w:rsidR="005F33A3" w:rsidRPr="004B2018">
        <w:rPr>
          <w:sz w:val="24"/>
        </w:rPr>
        <w:t xml:space="preserve"> from the work site.</w:t>
      </w:r>
    </w:p>
    <w:p w14:paraId="76603BF2" w14:textId="77777777" w:rsidR="005F33A3" w:rsidRPr="004B2018" w:rsidRDefault="005F33A3" w:rsidP="005F33A3">
      <w:pPr>
        <w:rPr>
          <w:sz w:val="24"/>
        </w:rPr>
      </w:pPr>
    </w:p>
    <w:p w14:paraId="64E8B49D" w14:textId="66573975" w:rsidR="005F33A3" w:rsidRPr="004B2018" w:rsidRDefault="005F33A3" w:rsidP="005F33A3">
      <w:pPr>
        <w:rPr>
          <w:sz w:val="24"/>
        </w:rPr>
      </w:pPr>
      <w:r w:rsidRPr="004B2018">
        <w:rPr>
          <w:sz w:val="24"/>
        </w:rPr>
        <w:t xml:space="preserve">All </w:t>
      </w:r>
      <w:r w:rsidR="00873C3E">
        <w:rPr>
          <w:sz w:val="24"/>
        </w:rPr>
        <w:t>EE Vendor</w:t>
      </w:r>
      <w:r w:rsidRPr="004B2018">
        <w:rPr>
          <w:sz w:val="24"/>
        </w:rPr>
        <w:t xml:space="preserve"> </w:t>
      </w:r>
      <w:r>
        <w:rPr>
          <w:sz w:val="24"/>
        </w:rPr>
        <w:t>Employees</w:t>
      </w:r>
      <w:r w:rsidRPr="004B2018">
        <w:rPr>
          <w:sz w:val="24"/>
        </w:rPr>
        <w:t xml:space="preserve"> required to operate a motor vehicle in conjunction with services provided to </w:t>
      </w:r>
      <w:r>
        <w:rPr>
          <w:sz w:val="24"/>
        </w:rPr>
        <w:t>the Compact</w:t>
      </w:r>
      <w:r w:rsidRPr="004B2018">
        <w:rPr>
          <w:sz w:val="24"/>
        </w:rPr>
        <w:t xml:space="preserve"> must be legally licensed and hold a valid driver’s license appropriate to the vehicle being driven.  This requirement applies to both </w:t>
      </w:r>
      <w:r w:rsidR="00873C3E">
        <w:rPr>
          <w:sz w:val="24"/>
        </w:rPr>
        <w:t>EE Vendor</w:t>
      </w:r>
      <w:r w:rsidRPr="004B2018">
        <w:rPr>
          <w:sz w:val="24"/>
        </w:rPr>
        <w:t xml:space="preserve">-owned or leased vehicles and </w:t>
      </w:r>
      <w:r>
        <w:rPr>
          <w:sz w:val="24"/>
        </w:rPr>
        <w:t>the Compact</w:t>
      </w:r>
      <w:r w:rsidRPr="004B2018">
        <w:rPr>
          <w:sz w:val="24"/>
        </w:rPr>
        <w:t xml:space="preserve">’s owned/leased vehicles.  If applicable, a motor vehicle driving record check to include a commercial driver license search must be annually conducted by </w:t>
      </w:r>
      <w:r w:rsidR="00873C3E">
        <w:rPr>
          <w:sz w:val="24"/>
        </w:rPr>
        <w:t>EE Vendor</w:t>
      </w:r>
      <w:r w:rsidRPr="004B2018">
        <w:rPr>
          <w:sz w:val="24"/>
        </w:rPr>
        <w:t xml:space="preserve"> to validate this requirement.</w:t>
      </w:r>
    </w:p>
    <w:p w14:paraId="4E65D50F" w14:textId="77777777" w:rsidR="005F33A3" w:rsidRPr="004B2018" w:rsidRDefault="005F33A3" w:rsidP="005F33A3">
      <w:pPr>
        <w:tabs>
          <w:tab w:val="left" w:pos="7876"/>
        </w:tabs>
        <w:rPr>
          <w:sz w:val="24"/>
        </w:rPr>
      </w:pPr>
      <w:r>
        <w:rPr>
          <w:sz w:val="24"/>
        </w:rPr>
        <w:tab/>
      </w:r>
    </w:p>
    <w:p w14:paraId="33AB7B1D" w14:textId="3B442641" w:rsidR="005F33A3" w:rsidRPr="004B2018" w:rsidRDefault="00873C3E" w:rsidP="005F33A3">
      <w:pPr>
        <w:rPr>
          <w:sz w:val="24"/>
        </w:rPr>
      </w:pPr>
      <w:r>
        <w:rPr>
          <w:sz w:val="24"/>
        </w:rPr>
        <w:t>EE Vendor</w:t>
      </w:r>
      <w:r w:rsidR="005F33A3" w:rsidRPr="004B2018">
        <w:rPr>
          <w:sz w:val="24"/>
        </w:rPr>
        <w:t xml:space="preserve"> must maintain a record of all background checks completed in accordance with these requirements and correspondence with </w:t>
      </w:r>
      <w:r w:rsidR="005F33A3">
        <w:rPr>
          <w:sz w:val="24"/>
        </w:rPr>
        <w:t>the Compact</w:t>
      </w:r>
      <w:r w:rsidR="005F33A3" w:rsidRPr="004B2018">
        <w:rPr>
          <w:sz w:val="24"/>
        </w:rPr>
        <w:t xml:space="preserve"> regarding background checks performed during the term of </w:t>
      </w:r>
      <w:r w:rsidR="005F33A3">
        <w:rPr>
          <w:sz w:val="24"/>
        </w:rPr>
        <w:t>the Agreement</w:t>
      </w:r>
      <w:r w:rsidR="005F33A3" w:rsidRPr="004B2018">
        <w:rPr>
          <w:sz w:val="24"/>
        </w:rPr>
        <w:t xml:space="preserve"> and shall make all such records available to </w:t>
      </w:r>
      <w:r w:rsidR="005F33A3">
        <w:rPr>
          <w:sz w:val="24"/>
        </w:rPr>
        <w:t>the Compact</w:t>
      </w:r>
      <w:r w:rsidR="005F33A3" w:rsidRPr="004B2018">
        <w:rPr>
          <w:sz w:val="24"/>
        </w:rPr>
        <w:t xml:space="preserve"> upon reasonable notice.  </w:t>
      </w:r>
    </w:p>
    <w:p w14:paraId="549ED922" w14:textId="77777777" w:rsidR="005F33A3" w:rsidRPr="004B2018" w:rsidRDefault="005F33A3" w:rsidP="005F33A3">
      <w:pPr>
        <w:rPr>
          <w:sz w:val="24"/>
          <w:u w:val="single"/>
        </w:rPr>
      </w:pPr>
    </w:p>
    <w:p w14:paraId="6CFCBFC5" w14:textId="1E98C8AC" w:rsidR="005F33A3" w:rsidRPr="004B2018" w:rsidRDefault="005F33A3" w:rsidP="005F33A3">
      <w:pPr>
        <w:rPr>
          <w:sz w:val="24"/>
        </w:rPr>
      </w:pPr>
      <w:r w:rsidRPr="004B2018">
        <w:rPr>
          <w:sz w:val="24"/>
        </w:rPr>
        <w:t xml:space="preserve">If it is determined at any time during the term of </w:t>
      </w:r>
      <w:r>
        <w:rPr>
          <w:sz w:val="24"/>
        </w:rPr>
        <w:t>the Agreement</w:t>
      </w:r>
      <w:r w:rsidRPr="004B2018">
        <w:rPr>
          <w:sz w:val="24"/>
        </w:rPr>
        <w:t xml:space="preserve"> that </w:t>
      </w:r>
      <w:r w:rsidR="00873C3E">
        <w:rPr>
          <w:sz w:val="24"/>
        </w:rPr>
        <w:t>EE Vendor</w:t>
      </w:r>
      <w:r w:rsidRPr="004B2018">
        <w:rPr>
          <w:sz w:val="24"/>
        </w:rPr>
        <w:t xml:space="preserve"> </w:t>
      </w:r>
      <w:r>
        <w:rPr>
          <w:sz w:val="24"/>
        </w:rPr>
        <w:t>Employee</w:t>
      </w:r>
      <w:r w:rsidRPr="004B2018">
        <w:rPr>
          <w:sz w:val="24"/>
        </w:rPr>
        <w:t xml:space="preserve"> performing services for </w:t>
      </w:r>
      <w:r>
        <w:rPr>
          <w:sz w:val="24"/>
        </w:rPr>
        <w:t>the Compact</w:t>
      </w:r>
      <w:r w:rsidRPr="004B2018">
        <w:rPr>
          <w:sz w:val="24"/>
        </w:rPr>
        <w:t xml:space="preserve"> does not meet the background qualifications set forth above, or has falsified a document that is or was part of the background check, </w:t>
      </w:r>
      <w:r w:rsidR="00873C3E">
        <w:rPr>
          <w:sz w:val="24"/>
        </w:rPr>
        <w:t>EE Vendor</w:t>
      </w:r>
      <w:r w:rsidRPr="004B2018">
        <w:rPr>
          <w:sz w:val="24"/>
        </w:rPr>
        <w:t xml:space="preserve"> shall immediately notify </w:t>
      </w:r>
      <w:r>
        <w:rPr>
          <w:sz w:val="24"/>
        </w:rPr>
        <w:t>the Compact</w:t>
      </w:r>
      <w:r w:rsidRPr="004B2018">
        <w:rPr>
          <w:sz w:val="24"/>
        </w:rPr>
        <w:t xml:space="preserve">.  </w:t>
      </w:r>
      <w:r>
        <w:rPr>
          <w:sz w:val="24"/>
        </w:rPr>
        <w:t>The Compact</w:t>
      </w:r>
      <w:r w:rsidRPr="004B2018">
        <w:rPr>
          <w:sz w:val="24"/>
        </w:rPr>
        <w:t xml:space="preserve"> will determine if the </w:t>
      </w:r>
      <w:r w:rsidR="00873C3E">
        <w:rPr>
          <w:sz w:val="24"/>
        </w:rPr>
        <w:t>EE Vendor</w:t>
      </w:r>
      <w:r w:rsidRPr="004B2018">
        <w:rPr>
          <w:sz w:val="24"/>
        </w:rPr>
        <w:t xml:space="preserve"> </w:t>
      </w:r>
      <w:r>
        <w:rPr>
          <w:sz w:val="24"/>
        </w:rPr>
        <w:t>Employee</w:t>
      </w:r>
      <w:r w:rsidRPr="004B2018">
        <w:rPr>
          <w:sz w:val="24"/>
        </w:rPr>
        <w:t xml:space="preserve"> should be removed from the work site. </w:t>
      </w:r>
    </w:p>
    <w:p w14:paraId="3755E147" w14:textId="77777777" w:rsidR="005F33A3" w:rsidRPr="004B2018" w:rsidRDefault="005F33A3" w:rsidP="005F33A3">
      <w:pPr>
        <w:rPr>
          <w:sz w:val="24"/>
          <w:u w:val="single"/>
        </w:rPr>
      </w:pPr>
    </w:p>
    <w:p w14:paraId="74B02C3E" w14:textId="63FF2BE7" w:rsidR="005F33A3" w:rsidRPr="004B2018" w:rsidRDefault="005F33A3" w:rsidP="005F33A3">
      <w:pPr>
        <w:rPr>
          <w:sz w:val="24"/>
        </w:rPr>
      </w:pPr>
      <w:r w:rsidRPr="004B2018">
        <w:rPr>
          <w:sz w:val="24"/>
        </w:rPr>
        <w:t xml:space="preserve">In the event </w:t>
      </w:r>
      <w:r w:rsidR="00873C3E">
        <w:rPr>
          <w:sz w:val="24"/>
        </w:rPr>
        <w:t>EE Vendor</w:t>
      </w:r>
      <w:r w:rsidRPr="004B2018">
        <w:rPr>
          <w:sz w:val="24"/>
        </w:rPr>
        <w:t xml:space="preserve"> would like to utilize </w:t>
      </w:r>
      <w:r w:rsidR="00873C3E">
        <w:rPr>
          <w:sz w:val="24"/>
        </w:rPr>
        <w:t>EE Vendor</w:t>
      </w:r>
      <w:r w:rsidRPr="004B2018">
        <w:rPr>
          <w:sz w:val="24"/>
        </w:rPr>
        <w:t xml:space="preserve"> </w:t>
      </w:r>
      <w:r>
        <w:rPr>
          <w:sz w:val="24"/>
        </w:rPr>
        <w:t>Employee</w:t>
      </w:r>
      <w:r w:rsidRPr="004B2018">
        <w:rPr>
          <w:sz w:val="24"/>
        </w:rPr>
        <w:t xml:space="preserve"> to provide services under </w:t>
      </w:r>
      <w:r>
        <w:rPr>
          <w:sz w:val="24"/>
        </w:rPr>
        <w:t>the Agreement</w:t>
      </w:r>
      <w:r w:rsidRPr="004B2018">
        <w:rPr>
          <w:sz w:val="24"/>
        </w:rPr>
        <w:t xml:space="preserve"> despite adverse findings from any background check performed in accordance with these requirements, </w:t>
      </w:r>
      <w:r w:rsidR="00873C3E">
        <w:rPr>
          <w:sz w:val="24"/>
        </w:rPr>
        <w:t>EE Vendor</w:t>
      </w:r>
      <w:r w:rsidRPr="004B2018">
        <w:rPr>
          <w:sz w:val="24"/>
        </w:rPr>
        <w:t xml:space="preserve"> must submit a request in writing to </w:t>
      </w:r>
      <w:r>
        <w:rPr>
          <w:sz w:val="24"/>
        </w:rPr>
        <w:t>the Compact, or its designee</w:t>
      </w:r>
      <w:r w:rsidRPr="004B2018">
        <w:rPr>
          <w:sz w:val="24"/>
        </w:rPr>
        <w:t xml:space="preserve">.  </w:t>
      </w:r>
      <w:r>
        <w:rPr>
          <w:sz w:val="24"/>
        </w:rPr>
        <w:t>The Compact</w:t>
      </w:r>
      <w:r w:rsidRPr="004B2018">
        <w:rPr>
          <w:sz w:val="24"/>
        </w:rPr>
        <w:t xml:space="preserve"> shall evaluate all relevant background information and, in its sole discretion, shall make a determination whether the </w:t>
      </w:r>
      <w:r w:rsidR="00873C3E">
        <w:rPr>
          <w:sz w:val="24"/>
        </w:rPr>
        <w:t>EE Vendor</w:t>
      </w:r>
      <w:r w:rsidRPr="004B2018">
        <w:rPr>
          <w:sz w:val="24"/>
        </w:rPr>
        <w:t xml:space="preserve"> </w:t>
      </w:r>
      <w:r>
        <w:rPr>
          <w:sz w:val="24"/>
        </w:rPr>
        <w:t>Employee</w:t>
      </w:r>
      <w:r w:rsidRPr="004B2018">
        <w:rPr>
          <w:sz w:val="24"/>
        </w:rPr>
        <w:t xml:space="preserve"> should be allowed to perform services under </w:t>
      </w:r>
      <w:r>
        <w:rPr>
          <w:sz w:val="24"/>
        </w:rPr>
        <w:t>the Agreement</w:t>
      </w:r>
      <w:r w:rsidRPr="004B2018">
        <w:rPr>
          <w:sz w:val="24"/>
        </w:rPr>
        <w:t xml:space="preserve">, and shall provide its determination in writing to </w:t>
      </w:r>
      <w:r w:rsidR="00873C3E">
        <w:rPr>
          <w:sz w:val="24"/>
        </w:rPr>
        <w:t>EE Vendor</w:t>
      </w:r>
      <w:r w:rsidRPr="004B2018">
        <w:rPr>
          <w:sz w:val="24"/>
        </w:rPr>
        <w:t xml:space="preserve">.  </w:t>
      </w:r>
    </w:p>
    <w:p w14:paraId="259E435B" w14:textId="77777777" w:rsidR="005F33A3" w:rsidRPr="004B2018" w:rsidRDefault="005F33A3" w:rsidP="005F33A3">
      <w:pPr>
        <w:rPr>
          <w:sz w:val="24"/>
        </w:rPr>
      </w:pPr>
    </w:p>
    <w:p w14:paraId="438AC536" w14:textId="05F85650" w:rsidR="005F33A3" w:rsidRPr="004B2018" w:rsidRDefault="005F33A3" w:rsidP="005F33A3">
      <w:pPr>
        <w:rPr>
          <w:sz w:val="24"/>
        </w:rPr>
      </w:pPr>
      <w:r>
        <w:rPr>
          <w:sz w:val="24"/>
        </w:rPr>
        <w:t>The Compact</w:t>
      </w:r>
      <w:r w:rsidRPr="004B2018">
        <w:rPr>
          <w:sz w:val="24"/>
        </w:rPr>
        <w:t xml:space="preserve"> reserves the right to perform, at its sole cost, audits of </w:t>
      </w:r>
      <w:r w:rsidR="00873C3E">
        <w:rPr>
          <w:sz w:val="24"/>
        </w:rPr>
        <w:t>EE Vendor</w:t>
      </w:r>
      <w:r w:rsidRPr="004B2018">
        <w:rPr>
          <w:sz w:val="24"/>
        </w:rPr>
        <w:t xml:space="preserve">’s background check program and records for any </w:t>
      </w:r>
      <w:r w:rsidR="00873C3E">
        <w:rPr>
          <w:sz w:val="24"/>
        </w:rPr>
        <w:t>EE Vendor</w:t>
      </w:r>
      <w:r w:rsidRPr="004B2018">
        <w:rPr>
          <w:sz w:val="24"/>
        </w:rPr>
        <w:t xml:space="preserve"> </w:t>
      </w:r>
      <w:r>
        <w:rPr>
          <w:sz w:val="24"/>
        </w:rPr>
        <w:t>Employee</w:t>
      </w:r>
      <w:r w:rsidRPr="004B2018">
        <w:rPr>
          <w:sz w:val="24"/>
        </w:rPr>
        <w:t xml:space="preserve"> performing services under </w:t>
      </w:r>
      <w:r>
        <w:rPr>
          <w:sz w:val="24"/>
        </w:rPr>
        <w:t>the Agreement</w:t>
      </w:r>
      <w:r w:rsidRPr="004B2018">
        <w:rPr>
          <w:sz w:val="24"/>
        </w:rPr>
        <w:t xml:space="preserve">.  </w:t>
      </w:r>
    </w:p>
    <w:p w14:paraId="3DBC8993" w14:textId="77777777" w:rsidR="005F33A3" w:rsidRPr="004B2018" w:rsidRDefault="005F33A3" w:rsidP="005F33A3">
      <w:pPr>
        <w:rPr>
          <w:sz w:val="24"/>
        </w:rPr>
      </w:pPr>
    </w:p>
    <w:p w14:paraId="04F6A7E5" w14:textId="4C3D7220" w:rsidR="005F33A3" w:rsidRPr="004B2018" w:rsidRDefault="005F33A3" w:rsidP="005F33A3">
      <w:pPr>
        <w:rPr>
          <w:sz w:val="24"/>
        </w:rPr>
      </w:pPr>
      <w:r>
        <w:rPr>
          <w:sz w:val="24"/>
        </w:rPr>
        <w:t>The Compact</w:t>
      </w:r>
      <w:r w:rsidRPr="004B2018">
        <w:rPr>
          <w:sz w:val="24"/>
        </w:rPr>
        <w:t xml:space="preserve"> reserves the right to revise these requirements at any time during the term of </w:t>
      </w:r>
      <w:r>
        <w:rPr>
          <w:sz w:val="24"/>
        </w:rPr>
        <w:t>the Agreement</w:t>
      </w:r>
      <w:r w:rsidRPr="004B2018">
        <w:rPr>
          <w:sz w:val="24"/>
        </w:rPr>
        <w:t xml:space="preserve">, which </w:t>
      </w:r>
      <w:r w:rsidR="00873C3E">
        <w:rPr>
          <w:sz w:val="24"/>
        </w:rPr>
        <w:t>EE Vendor</w:t>
      </w:r>
      <w:r w:rsidRPr="004B2018">
        <w:rPr>
          <w:sz w:val="24"/>
        </w:rPr>
        <w:t xml:space="preserve"> must comply with.  Any revisions to these requirements will be provided in writing to </w:t>
      </w:r>
      <w:r w:rsidR="00873C3E">
        <w:rPr>
          <w:sz w:val="24"/>
        </w:rPr>
        <w:t>EE Vendor</w:t>
      </w:r>
      <w:r w:rsidRPr="004B2018">
        <w:rPr>
          <w:sz w:val="24"/>
        </w:rPr>
        <w:t>.</w:t>
      </w:r>
    </w:p>
    <w:p w14:paraId="0593A75B" w14:textId="77777777" w:rsidR="005F33A3" w:rsidRPr="004B2018" w:rsidRDefault="005F33A3" w:rsidP="005F33A3">
      <w:pPr>
        <w:rPr>
          <w:sz w:val="24"/>
        </w:rPr>
      </w:pPr>
    </w:p>
    <w:p w14:paraId="0C87F327" w14:textId="596217E3" w:rsidR="005F33A3" w:rsidRPr="004B2018" w:rsidRDefault="005F33A3" w:rsidP="005F33A3">
      <w:pPr>
        <w:rPr>
          <w:sz w:val="24"/>
        </w:rPr>
      </w:pPr>
      <w:r w:rsidRPr="004B2018">
        <w:rPr>
          <w:sz w:val="24"/>
        </w:rPr>
        <w:t xml:space="preserve">Upon written request of </w:t>
      </w:r>
      <w:r w:rsidR="00873C3E">
        <w:rPr>
          <w:sz w:val="24"/>
        </w:rPr>
        <w:t>EE Vendor</w:t>
      </w:r>
      <w:r w:rsidRPr="004B2018">
        <w:rPr>
          <w:sz w:val="24"/>
        </w:rPr>
        <w:t>, the C</w:t>
      </w:r>
      <w:r>
        <w:rPr>
          <w:sz w:val="24"/>
        </w:rPr>
        <w:t>ompact</w:t>
      </w:r>
      <w:r w:rsidRPr="004B2018">
        <w:rPr>
          <w:sz w:val="24"/>
        </w:rPr>
        <w:t xml:space="preserve">, in its sole discretion, may provide </w:t>
      </w:r>
      <w:r w:rsidR="00873C3E">
        <w:rPr>
          <w:sz w:val="24"/>
        </w:rPr>
        <w:t>EE Vendor</w:t>
      </w:r>
      <w:r w:rsidRPr="004B2018">
        <w:rPr>
          <w:sz w:val="24"/>
        </w:rPr>
        <w:t xml:space="preserve"> with a written modification or waiver of any of </w:t>
      </w:r>
      <w:r w:rsidRPr="00B55DF9">
        <w:rPr>
          <w:sz w:val="24"/>
        </w:rPr>
        <w:t>any of the background check requirements marked above.</w:t>
      </w:r>
    </w:p>
    <w:p w14:paraId="394B3ED9" w14:textId="0A8961A2" w:rsidR="005B0114" w:rsidRDefault="005B0114">
      <w:pPr>
        <w:rPr>
          <w:rStyle w:val="DefaultPara"/>
          <w:b/>
        </w:rPr>
      </w:pPr>
      <w:r>
        <w:rPr>
          <w:rStyle w:val="DefaultPara"/>
          <w:b/>
        </w:rPr>
        <w:br w:type="page"/>
      </w:r>
    </w:p>
    <w:p w14:paraId="0272FF76" w14:textId="44FBED55" w:rsidR="005B0114" w:rsidRDefault="005B0114" w:rsidP="004127A9">
      <w:pPr>
        <w:jc w:val="center"/>
        <w:rPr>
          <w:rStyle w:val="DefaultPara"/>
          <w:b/>
        </w:rPr>
      </w:pPr>
      <w:r>
        <w:rPr>
          <w:rStyle w:val="DefaultPara"/>
          <w:b/>
        </w:rPr>
        <w:t>EXHIBIT C</w:t>
      </w:r>
    </w:p>
    <w:p w14:paraId="10BF0A5E" w14:textId="77777777" w:rsidR="005B0114" w:rsidRDefault="005B0114" w:rsidP="005B0114">
      <w:pPr>
        <w:jc w:val="center"/>
        <w:rPr>
          <w:rStyle w:val="DefaultPara"/>
          <w:b/>
        </w:rPr>
      </w:pPr>
      <w:r>
        <w:rPr>
          <w:rStyle w:val="DefaultPara"/>
          <w:b/>
        </w:rPr>
        <w:t>COMPENSATION</w:t>
      </w:r>
    </w:p>
    <w:p w14:paraId="19EF0A83" w14:textId="77777777" w:rsidR="005F33A3" w:rsidRDefault="005F33A3">
      <w:pPr>
        <w:jc w:val="center"/>
        <w:rPr>
          <w:rStyle w:val="DefaultPara"/>
          <w:b/>
        </w:rPr>
        <w:sectPr w:rsidR="005F33A3" w:rsidSect="006D5C70">
          <w:footerReference w:type="first" r:id="rId19"/>
          <w:endnotePr>
            <w:numFmt w:val="decimal"/>
          </w:endnotePr>
          <w:pgSz w:w="12240" w:h="15840"/>
          <w:pgMar w:top="1440" w:right="1440" w:bottom="1440" w:left="1440" w:header="720" w:footer="720" w:gutter="0"/>
          <w:pgNumType w:start="1"/>
          <w:cols w:space="720"/>
          <w:titlePg/>
        </w:sectPr>
      </w:pPr>
    </w:p>
    <w:p w14:paraId="6F15CB3B" w14:textId="77777777" w:rsidR="002D4A80" w:rsidRDefault="002D4A80">
      <w:pPr>
        <w:jc w:val="center"/>
        <w:rPr>
          <w:rStyle w:val="DefaultPara"/>
          <w:b/>
        </w:rPr>
      </w:pPr>
      <w:r>
        <w:rPr>
          <w:rStyle w:val="DefaultPara"/>
          <w:b/>
        </w:rPr>
        <w:t>EXHIBIT D</w:t>
      </w:r>
    </w:p>
    <w:p w14:paraId="322289C0" w14:textId="0BFD69FB" w:rsidR="002D4A80" w:rsidRDefault="002D4A80">
      <w:pPr>
        <w:jc w:val="center"/>
        <w:rPr>
          <w:rStyle w:val="DefaultPara"/>
          <w:b/>
        </w:rPr>
      </w:pPr>
      <w:r>
        <w:rPr>
          <w:rStyle w:val="DefaultPara"/>
          <w:b/>
        </w:rPr>
        <w:t xml:space="preserve">PRE-APPROVED </w:t>
      </w:r>
      <w:r w:rsidR="007F2FA8">
        <w:rPr>
          <w:rStyle w:val="DefaultPara"/>
          <w:b/>
        </w:rPr>
        <w:t>SUB</w:t>
      </w:r>
      <w:r>
        <w:rPr>
          <w:rStyle w:val="DefaultPara"/>
          <w:b/>
        </w:rPr>
        <w:t>CONTRACTORS</w:t>
      </w:r>
    </w:p>
    <w:p w14:paraId="13D784A6" w14:textId="4E088C33" w:rsidR="005B0114" w:rsidRPr="005B0114" w:rsidRDefault="005B0114" w:rsidP="005B0114">
      <w:pPr>
        <w:rPr>
          <w:rStyle w:val="DefaultPara"/>
          <w:bCs/>
        </w:rPr>
      </w:pPr>
    </w:p>
    <w:p w14:paraId="38F76DB3" w14:textId="03A6E376" w:rsidR="005B0114" w:rsidRDefault="005B0114" w:rsidP="005B0114">
      <w:pPr>
        <w:rPr>
          <w:rStyle w:val="DefaultPara"/>
          <w:bCs/>
        </w:rPr>
      </w:pPr>
      <w:r w:rsidRPr="005B0114">
        <w:rPr>
          <w:rStyle w:val="DefaultPara"/>
          <w:bCs/>
        </w:rPr>
        <w:t>None</w:t>
      </w:r>
    </w:p>
    <w:p w14:paraId="3470C7E3" w14:textId="77777777" w:rsidR="005B0114" w:rsidRDefault="005B0114">
      <w:pPr>
        <w:rPr>
          <w:rStyle w:val="DefaultPara"/>
          <w:bCs/>
        </w:rPr>
      </w:pPr>
      <w:r>
        <w:rPr>
          <w:rStyle w:val="DefaultPara"/>
          <w:bCs/>
        </w:rPr>
        <w:br w:type="page"/>
      </w:r>
    </w:p>
    <w:p w14:paraId="65B114C6" w14:textId="77777777" w:rsidR="005B0114" w:rsidRPr="003D5235" w:rsidRDefault="005B0114" w:rsidP="005B0114">
      <w:pPr>
        <w:jc w:val="center"/>
        <w:rPr>
          <w:b/>
          <w:bCs/>
          <w:sz w:val="24"/>
        </w:rPr>
      </w:pPr>
      <w:r w:rsidRPr="003D5235">
        <w:rPr>
          <w:b/>
          <w:bCs/>
          <w:sz w:val="24"/>
        </w:rPr>
        <w:t>EXHIBIT E</w:t>
      </w:r>
    </w:p>
    <w:p w14:paraId="49413B13" w14:textId="77777777" w:rsidR="005B0114" w:rsidRPr="003D5235" w:rsidRDefault="005B0114" w:rsidP="004127A9">
      <w:pPr>
        <w:jc w:val="center"/>
        <w:rPr>
          <w:b/>
          <w:bCs/>
          <w:sz w:val="24"/>
        </w:rPr>
      </w:pPr>
      <w:r w:rsidRPr="003D5235">
        <w:rPr>
          <w:b/>
          <w:bCs/>
          <w:sz w:val="24"/>
        </w:rPr>
        <w:t>NDA ACKNOWLEDGMENT AND NDA</w:t>
      </w:r>
    </w:p>
    <w:p w14:paraId="66842290" w14:textId="77777777" w:rsidR="005B0114" w:rsidRDefault="005B0114" w:rsidP="005B0114">
      <w:pPr>
        <w:jc w:val="center"/>
        <w:rPr>
          <w:sz w:val="24"/>
        </w:rPr>
      </w:pPr>
    </w:p>
    <w:p w14:paraId="762EE645" w14:textId="54E44117" w:rsidR="005B0114" w:rsidRDefault="005B0114" w:rsidP="005B0114">
      <w:pPr>
        <w:rPr>
          <w:sz w:val="24"/>
        </w:rPr>
      </w:pPr>
      <w:r>
        <w:rPr>
          <w:sz w:val="24"/>
        </w:rPr>
        <w:tab/>
        <w:t>I hereby certify my understanding that the Confidential Information, as that term is defined in the Non-Disclosure Agreement between Barnstable County, Massachusetts and the Cape Light Compact, on the one hand, and Commonwealth Electric Company d/b/a NSTAR Electric, on the other, dated May 10, 2001 (the “</w:t>
      </w:r>
      <w:r w:rsidR="00475AAA">
        <w:rPr>
          <w:sz w:val="24"/>
        </w:rPr>
        <w:t>NDA</w:t>
      </w:r>
      <w:r>
        <w:rPr>
          <w:sz w:val="24"/>
        </w:rPr>
        <w:t xml:space="preserve">”), is being provided to me pursuant to the terms and restrictions of the </w:t>
      </w:r>
      <w:r w:rsidR="00475AAA">
        <w:rPr>
          <w:sz w:val="24"/>
        </w:rPr>
        <w:t>NDA</w:t>
      </w:r>
      <w:r>
        <w:rPr>
          <w:sz w:val="24"/>
        </w:rPr>
        <w:t xml:space="preserve">.  I also certify that I have been given a copy of the </w:t>
      </w:r>
      <w:r w:rsidR="00475AAA">
        <w:rPr>
          <w:sz w:val="24"/>
        </w:rPr>
        <w:t>NDA</w:t>
      </w:r>
      <w:r>
        <w:rPr>
          <w:sz w:val="24"/>
        </w:rPr>
        <w:t xml:space="preserve">, have read its terms and conditions, and agree to be bound by them.  I understand that the contents of the Confidential Information and any parts of notes, memoranda, or any other form of information that contains such Confidential Information shall not be disclosed to anyone nor copied other than in accordance with the </w:t>
      </w:r>
      <w:r w:rsidR="00475AAA">
        <w:rPr>
          <w:sz w:val="24"/>
        </w:rPr>
        <w:t>NDA</w:t>
      </w:r>
      <w:r>
        <w:rPr>
          <w:sz w:val="24"/>
        </w:rPr>
        <w:t>, and shall be used only for the limited purposes stated therein.  I also agree to protect the confidential and proprietary nature asserted for the Confidential Information.</w:t>
      </w:r>
    </w:p>
    <w:p w14:paraId="0044DDDB" w14:textId="77777777" w:rsidR="005B0114" w:rsidRDefault="005B0114" w:rsidP="005B0114">
      <w:pPr>
        <w:rPr>
          <w:sz w:val="24"/>
        </w:rPr>
      </w:pPr>
    </w:p>
    <w:p w14:paraId="6CFFC68A" w14:textId="34F33996" w:rsidR="005B0114" w:rsidRDefault="005B0114" w:rsidP="005B0114">
      <w:pPr>
        <w:rPr>
          <w:sz w:val="24"/>
        </w:rPr>
      </w:pPr>
      <w:r>
        <w:rPr>
          <w:sz w:val="24"/>
        </w:rPr>
        <w:tab/>
        <w:t xml:space="preserve">I further acknowledge that, in the event that my role as a consultant or contractor of the Cape Light Compact JPE ceases, I shall return all copies of Confidential Information and destroy all parts of notes, memoranda, and other documents that contain such material in accordance with the </w:t>
      </w:r>
      <w:r w:rsidR="00475AAA">
        <w:rPr>
          <w:sz w:val="24"/>
        </w:rPr>
        <w:t>NDA</w:t>
      </w:r>
      <w:r>
        <w:rPr>
          <w:sz w:val="24"/>
        </w:rPr>
        <w:t xml:space="preserve">, and I shall continue to be bound by the terms and conditions of the </w:t>
      </w:r>
      <w:r w:rsidR="00475AAA">
        <w:rPr>
          <w:sz w:val="24"/>
        </w:rPr>
        <w:t>NDA</w:t>
      </w:r>
      <w:r>
        <w:rPr>
          <w:sz w:val="24"/>
        </w:rPr>
        <w:t>.</w:t>
      </w:r>
    </w:p>
    <w:p w14:paraId="2B708DE1" w14:textId="77777777" w:rsidR="005B0114" w:rsidRDefault="005B0114" w:rsidP="005B0114">
      <w:pPr>
        <w:rPr>
          <w:sz w:val="24"/>
        </w:rPr>
      </w:pPr>
    </w:p>
    <w:p w14:paraId="17FFA843" w14:textId="77777777" w:rsidR="005B0114" w:rsidRDefault="005B0114" w:rsidP="005B0114">
      <w:pPr>
        <w:rPr>
          <w:sz w:val="24"/>
        </w:rPr>
      </w:pPr>
    </w:p>
    <w:p w14:paraId="45E6DCAB" w14:textId="77777777" w:rsidR="005B0114" w:rsidRDefault="005B0114" w:rsidP="005B0114">
      <w:pPr>
        <w:rPr>
          <w:sz w:val="24"/>
        </w:rPr>
      </w:pPr>
      <w:r>
        <w:rPr>
          <w:sz w:val="24"/>
        </w:rPr>
        <w:t>By:______________________________</w:t>
      </w:r>
    </w:p>
    <w:p w14:paraId="44AC6D27" w14:textId="77777777" w:rsidR="005B0114" w:rsidRDefault="005B0114" w:rsidP="005B0114">
      <w:pPr>
        <w:rPr>
          <w:sz w:val="24"/>
        </w:rPr>
      </w:pPr>
      <w:r>
        <w:rPr>
          <w:sz w:val="24"/>
        </w:rPr>
        <w:t>Name:____________________________</w:t>
      </w:r>
    </w:p>
    <w:p w14:paraId="25E453A0" w14:textId="77777777" w:rsidR="005B0114" w:rsidRDefault="005B0114" w:rsidP="005B0114">
      <w:pPr>
        <w:rPr>
          <w:sz w:val="24"/>
        </w:rPr>
      </w:pPr>
      <w:r>
        <w:rPr>
          <w:sz w:val="24"/>
        </w:rPr>
        <w:t>Title:_____________________________</w:t>
      </w:r>
    </w:p>
    <w:p w14:paraId="3B45E675" w14:textId="31C98E24" w:rsidR="005B0114" w:rsidRDefault="005B0114" w:rsidP="005B0114">
      <w:pPr>
        <w:rPr>
          <w:sz w:val="24"/>
        </w:rPr>
      </w:pPr>
      <w:r>
        <w:rPr>
          <w:sz w:val="24"/>
        </w:rPr>
        <w:t>Organization:______________________</w:t>
      </w:r>
    </w:p>
    <w:p w14:paraId="1C5ECA48" w14:textId="7B82DF67" w:rsidR="00AC7F6C" w:rsidRDefault="00AC7F6C" w:rsidP="005B0114">
      <w:pPr>
        <w:rPr>
          <w:sz w:val="24"/>
        </w:rPr>
      </w:pPr>
    </w:p>
    <w:p w14:paraId="66C17BE9" w14:textId="3FA915EB" w:rsidR="00AC7F6C" w:rsidRDefault="00AC7F6C" w:rsidP="00AC7F6C">
      <w:pPr>
        <w:jc w:val="center"/>
        <w:rPr>
          <w:rStyle w:val="DefaultPara"/>
          <w:bCs/>
        </w:rPr>
      </w:pPr>
      <w:r w:rsidRPr="00AC7F6C">
        <w:rPr>
          <w:sz w:val="24"/>
          <w:highlight w:val="yellow"/>
        </w:rPr>
        <w:t xml:space="preserve">[COMPACT </w:t>
      </w:r>
      <w:r w:rsidR="006D265D">
        <w:rPr>
          <w:sz w:val="24"/>
          <w:highlight w:val="yellow"/>
        </w:rPr>
        <w:t xml:space="preserve">OR BCK STAFF </w:t>
      </w:r>
      <w:r w:rsidRPr="00AC7F6C">
        <w:rPr>
          <w:sz w:val="24"/>
          <w:highlight w:val="yellow"/>
        </w:rPr>
        <w:t>TO ADD NSTAR NDA AS PART OF THIS EXHIBIT]</w:t>
      </w:r>
    </w:p>
    <w:p w14:paraId="3FC030ED" w14:textId="0DEE7826" w:rsidR="005B0114" w:rsidRDefault="005B0114">
      <w:pPr>
        <w:rPr>
          <w:rStyle w:val="DefaultPara"/>
          <w:bCs/>
        </w:rPr>
      </w:pPr>
      <w:r>
        <w:rPr>
          <w:rStyle w:val="DefaultPara"/>
          <w:bCs/>
        </w:rPr>
        <w:br w:type="page"/>
      </w:r>
    </w:p>
    <w:p w14:paraId="1083F7E4" w14:textId="77777777" w:rsidR="00AC7F6C" w:rsidRDefault="00AC7F6C">
      <w:pPr>
        <w:rPr>
          <w:rStyle w:val="DefaultPara"/>
          <w:bCs/>
        </w:rPr>
      </w:pPr>
    </w:p>
    <w:p w14:paraId="72DFC752" w14:textId="77777777" w:rsidR="00AC7F6C" w:rsidRDefault="00AC7F6C">
      <w:pPr>
        <w:rPr>
          <w:rStyle w:val="DefaultPara"/>
          <w:bCs/>
        </w:rPr>
      </w:pPr>
    </w:p>
    <w:p w14:paraId="1EDF4569" w14:textId="77777777" w:rsidR="005B0114" w:rsidRPr="005B0114" w:rsidRDefault="005B0114" w:rsidP="004127A9">
      <w:pPr>
        <w:jc w:val="center"/>
        <w:rPr>
          <w:rStyle w:val="DefaultPara"/>
          <w:bCs/>
        </w:rPr>
      </w:pPr>
    </w:p>
    <w:p w14:paraId="45DBFFE4" w14:textId="3A48FAF2" w:rsidR="00930A63" w:rsidRPr="004127A9" w:rsidRDefault="00930A63" w:rsidP="004127A9">
      <w:pPr>
        <w:jc w:val="center"/>
        <w:rPr>
          <w:b/>
          <w:sz w:val="24"/>
        </w:rPr>
      </w:pPr>
      <w:r w:rsidRPr="004127A9">
        <w:rPr>
          <w:rStyle w:val="DefaultPara"/>
          <w:b/>
        </w:rPr>
        <w:t xml:space="preserve">EXHIBIT </w:t>
      </w:r>
      <w:r w:rsidR="005B0114" w:rsidRPr="004127A9">
        <w:rPr>
          <w:rStyle w:val="DefaultPara"/>
          <w:b/>
        </w:rPr>
        <w:t>F</w:t>
      </w:r>
    </w:p>
    <w:p w14:paraId="23F4AFD6" w14:textId="77777777" w:rsidR="00930A63" w:rsidRPr="004127A9" w:rsidRDefault="00930A63" w:rsidP="00930A63">
      <w:pPr>
        <w:jc w:val="center"/>
        <w:rPr>
          <w:b/>
          <w:sz w:val="24"/>
        </w:rPr>
      </w:pPr>
      <w:r w:rsidRPr="004127A9">
        <w:rPr>
          <w:b/>
          <w:sz w:val="24"/>
        </w:rPr>
        <w:t>TAX COMPLIANCE CERTIFICATION</w:t>
      </w:r>
    </w:p>
    <w:p w14:paraId="7D0A6EB1" w14:textId="77777777" w:rsidR="00930A63" w:rsidRPr="000515CD" w:rsidRDefault="00930A63" w:rsidP="00930A63">
      <w:pPr>
        <w:rPr>
          <w:sz w:val="24"/>
        </w:rPr>
      </w:pPr>
    </w:p>
    <w:p w14:paraId="14458739" w14:textId="77777777" w:rsidR="00930A63" w:rsidRPr="000515CD" w:rsidRDefault="00930A63" w:rsidP="00930A63">
      <w:pPr>
        <w:rPr>
          <w:sz w:val="24"/>
        </w:rPr>
      </w:pPr>
      <w:r w:rsidRPr="000515CD">
        <w:rPr>
          <w:sz w:val="24"/>
        </w:rPr>
        <w:t>Pursuant to M.G.L. c. 62C, §49A, I certify under the penalties of perjury that, to the best of my knowledge and belief, I am in compliance with all laws of the Commonwealth relating to taxes, reporting of employees and contractors, and withholding and remitting child support.</w:t>
      </w:r>
    </w:p>
    <w:p w14:paraId="4A614031" w14:textId="77777777" w:rsidR="00930A63" w:rsidRPr="000515CD" w:rsidRDefault="00930A63" w:rsidP="00930A63">
      <w:pPr>
        <w:rPr>
          <w:sz w:val="24"/>
        </w:rPr>
      </w:pPr>
    </w:p>
    <w:p w14:paraId="0FE87145" w14:textId="77777777" w:rsidR="00930A63" w:rsidRPr="000515CD" w:rsidRDefault="00930A63" w:rsidP="00930A63">
      <w:pPr>
        <w:rPr>
          <w:sz w:val="24"/>
        </w:rPr>
      </w:pPr>
    </w:p>
    <w:p w14:paraId="634E12E5" w14:textId="77777777" w:rsidR="00930A63" w:rsidRPr="000515CD" w:rsidRDefault="00930A63" w:rsidP="00930A63">
      <w:pPr>
        <w:rPr>
          <w:b/>
          <w:sz w:val="24"/>
        </w:rPr>
      </w:pPr>
      <w:r w:rsidRPr="000515CD">
        <w:rPr>
          <w:b/>
          <w:sz w:val="24"/>
        </w:rPr>
        <w:t>EE VENDOR</w:t>
      </w:r>
      <w:r w:rsidRPr="000515CD">
        <w:rPr>
          <w:b/>
          <w:sz w:val="24"/>
        </w:rPr>
        <w:tab/>
      </w:r>
      <w:r w:rsidRPr="000515CD">
        <w:rPr>
          <w:b/>
          <w:sz w:val="24"/>
        </w:rPr>
        <w:tab/>
      </w:r>
      <w:r w:rsidRPr="000515CD">
        <w:rPr>
          <w:b/>
          <w:sz w:val="24"/>
        </w:rPr>
        <w:tab/>
      </w:r>
      <w:r w:rsidRPr="000515CD">
        <w:rPr>
          <w:b/>
          <w:sz w:val="24"/>
        </w:rPr>
        <w:tab/>
      </w:r>
      <w:r w:rsidRPr="000515CD">
        <w:rPr>
          <w:b/>
          <w:sz w:val="24"/>
        </w:rPr>
        <w:tab/>
      </w:r>
    </w:p>
    <w:p w14:paraId="4537C930" w14:textId="77777777" w:rsidR="00930A63" w:rsidRPr="000515CD" w:rsidRDefault="00930A63" w:rsidP="00930A63">
      <w:pPr>
        <w:pStyle w:val="PlainText"/>
        <w:ind w:left="3600"/>
        <w:rPr>
          <w:rFonts w:ascii="Times New Roman" w:eastAsia="MS Mincho" w:hAnsi="Times New Roman" w:cs="Times New Roman"/>
        </w:rPr>
      </w:pPr>
      <w:r w:rsidRPr="000515CD">
        <w:rPr>
          <w:rFonts w:ascii="Times New Roman" w:eastAsia="MS Mincho" w:hAnsi="Times New Roman" w:cs="Times New Roman"/>
        </w:rPr>
        <w:tab/>
      </w:r>
      <w:r w:rsidRPr="000515CD">
        <w:rPr>
          <w:rFonts w:ascii="Times New Roman" w:eastAsia="MS Mincho" w:hAnsi="Times New Roman" w:cs="Times New Roman"/>
        </w:rPr>
        <w:tab/>
      </w:r>
      <w:r w:rsidRPr="000515CD">
        <w:rPr>
          <w:rFonts w:ascii="Times New Roman" w:eastAsia="MS Mincho" w:hAnsi="Times New Roman" w:cs="Times New Roman"/>
        </w:rPr>
        <w:tab/>
      </w:r>
      <w:r w:rsidRPr="000515CD">
        <w:rPr>
          <w:rFonts w:ascii="Times New Roman" w:eastAsia="MS Mincho" w:hAnsi="Times New Roman" w:cs="Times New Roman"/>
        </w:rPr>
        <w:tab/>
      </w:r>
      <w:r w:rsidRPr="000515CD">
        <w:rPr>
          <w:rFonts w:ascii="Times New Roman" w:eastAsia="MS Mincho" w:hAnsi="Times New Roman" w:cs="Times New Roman"/>
        </w:rPr>
        <w:tab/>
      </w:r>
      <w:r w:rsidRPr="000515CD">
        <w:rPr>
          <w:rFonts w:ascii="Times New Roman" w:eastAsia="MS Mincho" w:hAnsi="Times New Roman" w:cs="Times New Roman"/>
        </w:rPr>
        <w:tab/>
      </w:r>
    </w:p>
    <w:p w14:paraId="082E02CB" w14:textId="77777777" w:rsidR="00930A63" w:rsidRPr="000515CD" w:rsidRDefault="00930A63" w:rsidP="00930A63">
      <w:pPr>
        <w:pStyle w:val="PlainText"/>
        <w:rPr>
          <w:rFonts w:ascii="Times New Roman" w:eastAsia="MS Mincho" w:hAnsi="Times New Roman" w:cs="Times New Roman"/>
        </w:rPr>
      </w:pPr>
      <w:r w:rsidRPr="000515CD">
        <w:rPr>
          <w:rFonts w:ascii="Times New Roman" w:eastAsia="MS Mincho" w:hAnsi="Times New Roman" w:cs="Times New Roman"/>
        </w:rPr>
        <w:t xml:space="preserve">__________________________________    </w:t>
      </w:r>
    </w:p>
    <w:p w14:paraId="682DDCBE" w14:textId="77777777" w:rsidR="00930A63" w:rsidRPr="000515CD" w:rsidRDefault="00930A63" w:rsidP="00930A63">
      <w:pPr>
        <w:pStyle w:val="PlainText"/>
        <w:rPr>
          <w:rFonts w:ascii="Times New Roman" w:eastAsia="MS Mincho" w:hAnsi="Times New Roman" w:cs="Times New Roman"/>
        </w:rPr>
      </w:pPr>
      <w:r w:rsidRPr="000515CD">
        <w:rPr>
          <w:rFonts w:ascii="Times New Roman" w:eastAsia="MS Mincho" w:hAnsi="Times New Roman" w:cs="Times New Roman"/>
        </w:rPr>
        <w:t>Signature</w:t>
      </w:r>
      <w:r w:rsidRPr="000515CD">
        <w:rPr>
          <w:rFonts w:ascii="Times New Roman" w:eastAsia="MS Mincho" w:hAnsi="Times New Roman" w:cs="Times New Roman"/>
        </w:rPr>
        <w:tab/>
      </w:r>
      <w:r w:rsidRPr="000515CD">
        <w:rPr>
          <w:rFonts w:ascii="Times New Roman" w:eastAsia="MS Mincho" w:hAnsi="Times New Roman" w:cs="Times New Roman"/>
        </w:rPr>
        <w:tab/>
      </w:r>
      <w:r w:rsidRPr="000515CD">
        <w:rPr>
          <w:rFonts w:ascii="Times New Roman" w:eastAsia="MS Mincho" w:hAnsi="Times New Roman" w:cs="Times New Roman"/>
        </w:rPr>
        <w:tab/>
      </w:r>
      <w:r w:rsidRPr="000515CD">
        <w:rPr>
          <w:rFonts w:ascii="Times New Roman" w:eastAsia="MS Mincho" w:hAnsi="Times New Roman" w:cs="Times New Roman"/>
        </w:rPr>
        <w:tab/>
      </w:r>
      <w:r w:rsidRPr="000515CD">
        <w:rPr>
          <w:rFonts w:ascii="Times New Roman" w:eastAsia="MS Mincho" w:hAnsi="Times New Roman" w:cs="Times New Roman"/>
        </w:rPr>
        <w:tab/>
      </w:r>
    </w:p>
    <w:p w14:paraId="427A4B4D" w14:textId="77777777" w:rsidR="00930A63" w:rsidRPr="000515CD" w:rsidRDefault="00930A63" w:rsidP="00930A63">
      <w:pPr>
        <w:pStyle w:val="PlainText"/>
        <w:rPr>
          <w:rFonts w:ascii="Times New Roman" w:eastAsia="MS Mincho" w:hAnsi="Times New Roman" w:cs="Times New Roman"/>
        </w:rPr>
      </w:pPr>
      <w:r w:rsidRPr="000515CD">
        <w:rPr>
          <w:rFonts w:ascii="Times New Roman" w:eastAsia="MS Mincho" w:hAnsi="Times New Roman" w:cs="Times New Roman"/>
        </w:rPr>
        <w:t xml:space="preserve">Print Name:________________________  </w:t>
      </w:r>
      <w:r w:rsidRPr="000515CD">
        <w:rPr>
          <w:rFonts w:ascii="Times New Roman" w:eastAsia="MS Mincho" w:hAnsi="Times New Roman" w:cs="Times New Roman"/>
        </w:rPr>
        <w:tab/>
      </w:r>
    </w:p>
    <w:p w14:paraId="68A7A07D" w14:textId="77777777" w:rsidR="00930A63" w:rsidRPr="000515CD" w:rsidRDefault="00930A63" w:rsidP="00930A63">
      <w:pPr>
        <w:pStyle w:val="PlainText"/>
        <w:rPr>
          <w:rFonts w:ascii="Times New Roman" w:eastAsia="MS Mincho" w:hAnsi="Times New Roman" w:cs="Times New Roman"/>
        </w:rPr>
      </w:pPr>
      <w:r w:rsidRPr="000515CD">
        <w:rPr>
          <w:rFonts w:ascii="Times New Roman" w:eastAsia="MS Mincho" w:hAnsi="Times New Roman" w:cs="Times New Roman"/>
        </w:rPr>
        <w:t>Title: _____________________________</w:t>
      </w:r>
      <w:r w:rsidRPr="000515CD">
        <w:rPr>
          <w:rFonts w:ascii="Times New Roman" w:eastAsia="MS Mincho" w:hAnsi="Times New Roman" w:cs="Times New Roman"/>
        </w:rPr>
        <w:tab/>
      </w:r>
    </w:p>
    <w:p w14:paraId="01C4BB3F" w14:textId="77777777" w:rsidR="00930A63" w:rsidRPr="000515CD" w:rsidRDefault="00930A63" w:rsidP="00930A63">
      <w:pPr>
        <w:pStyle w:val="PlainText"/>
        <w:rPr>
          <w:rFonts w:ascii="Times New Roman" w:eastAsia="MS Mincho" w:hAnsi="Times New Roman" w:cs="Times New Roman"/>
        </w:rPr>
      </w:pPr>
      <w:r w:rsidRPr="000515CD">
        <w:rPr>
          <w:rFonts w:ascii="Times New Roman" w:eastAsia="MS Mincho" w:hAnsi="Times New Roman" w:cs="Times New Roman"/>
        </w:rPr>
        <w:tab/>
      </w:r>
      <w:r w:rsidRPr="000515CD">
        <w:rPr>
          <w:rFonts w:ascii="Times New Roman" w:eastAsia="MS Mincho" w:hAnsi="Times New Roman" w:cs="Times New Roman"/>
        </w:rPr>
        <w:tab/>
      </w:r>
      <w:r w:rsidRPr="000515CD">
        <w:rPr>
          <w:rFonts w:ascii="Times New Roman" w:eastAsia="MS Mincho" w:hAnsi="Times New Roman" w:cs="Times New Roman"/>
        </w:rPr>
        <w:tab/>
      </w:r>
      <w:r w:rsidRPr="000515CD">
        <w:rPr>
          <w:rFonts w:ascii="Times New Roman" w:eastAsia="MS Mincho" w:hAnsi="Times New Roman" w:cs="Times New Roman"/>
        </w:rPr>
        <w:tab/>
      </w:r>
      <w:r w:rsidRPr="000515CD">
        <w:rPr>
          <w:rFonts w:ascii="Times New Roman" w:eastAsia="MS Mincho" w:hAnsi="Times New Roman" w:cs="Times New Roman"/>
        </w:rPr>
        <w:tab/>
      </w:r>
      <w:r w:rsidRPr="000515CD">
        <w:rPr>
          <w:rFonts w:ascii="Times New Roman" w:eastAsia="MS Mincho" w:hAnsi="Times New Roman" w:cs="Times New Roman"/>
        </w:rPr>
        <w:tab/>
      </w:r>
      <w:r w:rsidRPr="000515CD">
        <w:rPr>
          <w:rFonts w:ascii="Times New Roman" w:eastAsia="MS Mincho" w:hAnsi="Times New Roman" w:cs="Times New Roman"/>
        </w:rPr>
        <w:tab/>
      </w:r>
    </w:p>
    <w:p w14:paraId="73501F93" w14:textId="77777777" w:rsidR="00930A63" w:rsidRPr="000515CD" w:rsidRDefault="00930A63" w:rsidP="00930A63">
      <w:pPr>
        <w:pStyle w:val="PlainText"/>
        <w:rPr>
          <w:rFonts w:ascii="Times New Roman" w:eastAsia="MS Mincho" w:hAnsi="Times New Roman" w:cs="Times New Roman"/>
        </w:rPr>
      </w:pPr>
      <w:r w:rsidRPr="000515CD">
        <w:rPr>
          <w:rFonts w:ascii="Times New Roman" w:eastAsia="MS Mincho" w:hAnsi="Times New Roman" w:cs="Times New Roman"/>
        </w:rPr>
        <w:t xml:space="preserve">__________________________________    </w:t>
      </w:r>
    </w:p>
    <w:p w14:paraId="63D83361" w14:textId="77777777" w:rsidR="00930A63" w:rsidRPr="000515CD" w:rsidRDefault="00930A63" w:rsidP="00930A63">
      <w:pPr>
        <w:pStyle w:val="PlainText"/>
        <w:rPr>
          <w:rFonts w:ascii="Times New Roman" w:hAnsi="Times New Roman" w:cs="Times New Roman"/>
        </w:rPr>
      </w:pPr>
      <w:r w:rsidRPr="000515CD">
        <w:rPr>
          <w:rFonts w:ascii="Times New Roman" w:eastAsia="MS Mincho" w:hAnsi="Times New Roman" w:cs="Times New Roman"/>
        </w:rPr>
        <w:t xml:space="preserve">Date  </w:t>
      </w:r>
      <w:r w:rsidRPr="000515CD">
        <w:rPr>
          <w:rFonts w:ascii="Times New Roman" w:eastAsia="MS Mincho" w:hAnsi="Times New Roman" w:cs="Times New Roman"/>
        </w:rPr>
        <w:tab/>
      </w:r>
      <w:r w:rsidRPr="000515CD">
        <w:rPr>
          <w:rFonts w:ascii="Times New Roman" w:eastAsia="MS Mincho" w:hAnsi="Times New Roman" w:cs="Times New Roman"/>
        </w:rPr>
        <w:tab/>
      </w:r>
      <w:r w:rsidRPr="000515CD">
        <w:rPr>
          <w:rFonts w:ascii="Times New Roman" w:eastAsia="MS Mincho" w:hAnsi="Times New Roman" w:cs="Times New Roman"/>
        </w:rPr>
        <w:tab/>
      </w:r>
      <w:r w:rsidRPr="000515CD">
        <w:rPr>
          <w:rFonts w:ascii="Times New Roman" w:eastAsia="MS Mincho" w:hAnsi="Times New Roman" w:cs="Times New Roman"/>
        </w:rPr>
        <w:tab/>
      </w:r>
      <w:r w:rsidRPr="000515CD">
        <w:rPr>
          <w:rFonts w:ascii="Times New Roman" w:eastAsia="MS Mincho" w:hAnsi="Times New Roman" w:cs="Times New Roman"/>
        </w:rPr>
        <w:tab/>
      </w:r>
      <w:r w:rsidRPr="000515CD">
        <w:rPr>
          <w:rFonts w:ascii="Times New Roman" w:eastAsia="MS Mincho" w:hAnsi="Times New Roman" w:cs="Times New Roman"/>
        </w:rPr>
        <w:tab/>
      </w:r>
    </w:p>
    <w:p w14:paraId="7837ED12" w14:textId="77777777" w:rsidR="00930A63" w:rsidRPr="000515CD" w:rsidRDefault="00930A63" w:rsidP="00930A63">
      <w:pPr>
        <w:rPr>
          <w:rStyle w:val="DefaultPara"/>
          <w:b/>
        </w:rPr>
      </w:pPr>
      <w:r w:rsidRPr="000515CD">
        <w:rPr>
          <w:rStyle w:val="DefaultPara"/>
          <w:b/>
        </w:rPr>
        <w:br w:type="page"/>
      </w:r>
    </w:p>
    <w:p w14:paraId="4578A65A" w14:textId="50279862" w:rsidR="00930A63" w:rsidRPr="000515CD" w:rsidRDefault="00930A63" w:rsidP="00896BED">
      <w:pPr>
        <w:jc w:val="center"/>
        <w:rPr>
          <w:rStyle w:val="DefaultPara"/>
          <w:b/>
        </w:rPr>
      </w:pPr>
      <w:r w:rsidRPr="000515CD">
        <w:rPr>
          <w:rStyle w:val="DefaultPara"/>
          <w:b/>
        </w:rPr>
        <w:t xml:space="preserve">EXHIBIT </w:t>
      </w:r>
      <w:r w:rsidR="005B0114">
        <w:rPr>
          <w:rStyle w:val="DefaultPara"/>
          <w:b/>
        </w:rPr>
        <w:t>G</w:t>
      </w:r>
    </w:p>
    <w:p w14:paraId="5756EF91" w14:textId="1B47FC8F" w:rsidR="00930A63" w:rsidRPr="000515CD" w:rsidRDefault="00930A63" w:rsidP="00930A63">
      <w:pPr>
        <w:jc w:val="center"/>
        <w:rPr>
          <w:b/>
          <w:sz w:val="24"/>
          <w:szCs w:val="24"/>
        </w:rPr>
      </w:pPr>
      <w:r w:rsidRPr="000515CD">
        <w:rPr>
          <w:b/>
          <w:sz w:val="24"/>
          <w:szCs w:val="24"/>
        </w:rPr>
        <w:t>CERTIFICATE OF NON-COLLUSION</w:t>
      </w:r>
    </w:p>
    <w:p w14:paraId="3D316E2F" w14:textId="77777777" w:rsidR="00930A63" w:rsidRPr="000515CD" w:rsidRDefault="00930A63" w:rsidP="00930A63">
      <w:pPr>
        <w:jc w:val="center"/>
        <w:rPr>
          <w:b/>
          <w:sz w:val="24"/>
          <w:szCs w:val="24"/>
        </w:rPr>
      </w:pPr>
    </w:p>
    <w:p w14:paraId="2C5CD91E" w14:textId="77777777" w:rsidR="00930A63" w:rsidRPr="000515CD" w:rsidRDefault="00930A63" w:rsidP="00930A63">
      <w:pPr>
        <w:jc w:val="center"/>
        <w:rPr>
          <w:b/>
          <w:sz w:val="24"/>
          <w:szCs w:val="24"/>
        </w:rPr>
      </w:pPr>
    </w:p>
    <w:p w14:paraId="010217CA" w14:textId="77777777" w:rsidR="00930A63" w:rsidRPr="000515CD" w:rsidRDefault="00930A63" w:rsidP="00930A63">
      <w:pPr>
        <w:rPr>
          <w:sz w:val="24"/>
          <w:szCs w:val="24"/>
        </w:rPr>
      </w:pPr>
      <w:r w:rsidRPr="000515CD">
        <w:rPr>
          <w:sz w:val="24"/>
          <w:szCs w:val="24"/>
        </w:rPr>
        <w:t>The undersigned certifies under penalties of perjury that the bid or proposal it submitted in response to the RFP was made and submitted in good faith and without collusion or fraud with any person.  As used in this certification, the word “person” shall mean any natural person, business, partnership, corporation, union, committee, club or other organization, entity or group of individuals.</w:t>
      </w:r>
    </w:p>
    <w:p w14:paraId="48574339" w14:textId="77777777" w:rsidR="00930A63" w:rsidRPr="000515CD" w:rsidRDefault="00930A63" w:rsidP="00930A63">
      <w:pPr>
        <w:rPr>
          <w:sz w:val="24"/>
          <w:szCs w:val="24"/>
        </w:rPr>
      </w:pPr>
    </w:p>
    <w:p w14:paraId="56BACD4E" w14:textId="77777777" w:rsidR="00930A63" w:rsidRPr="000515CD" w:rsidRDefault="00930A63" w:rsidP="00930A63">
      <w:pPr>
        <w:rPr>
          <w:sz w:val="24"/>
          <w:szCs w:val="24"/>
        </w:rPr>
      </w:pPr>
    </w:p>
    <w:p w14:paraId="57630858" w14:textId="77777777" w:rsidR="00930A63" w:rsidRPr="000515CD" w:rsidRDefault="00930A63" w:rsidP="00930A63">
      <w:pPr>
        <w:rPr>
          <w:sz w:val="24"/>
          <w:szCs w:val="24"/>
          <w:u w:val="single"/>
        </w:rPr>
      </w:pPr>
      <w:r w:rsidRPr="000515CD">
        <w:rPr>
          <w:sz w:val="24"/>
          <w:szCs w:val="24"/>
          <w:u w:val="single"/>
        </w:rPr>
        <w:tab/>
      </w:r>
      <w:r w:rsidRPr="000515CD">
        <w:rPr>
          <w:sz w:val="24"/>
          <w:szCs w:val="24"/>
          <w:u w:val="single"/>
        </w:rPr>
        <w:tab/>
      </w:r>
      <w:r w:rsidRPr="000515CD">
        <w:rPr>
          <w:sz w:val="24"/>
          <w:szCs w:val="24"/>
          <w:u w:val="single"/>
        </w:rPr>
        <w:tab/>
      </w:r>
      <w:r w:rsidRPr="000515CD">
        <w:rPr>
          <w:sz w:val="24"/>
          <w:szCs w:val="24"/>
          <w:u w:val="single"/>
        </w:rPr>
        <w:tab/>
      </w:r>
      <w:r w:rsidRPr="000515CD">
        <w:rPr>
          <w:sz w:val="24"/>
          <w:szCs w:val="24"/>
          <w:u w:val="single"/>
        </w:rPr>
        <w:tab/>
      </w:r>
      <w:r w:rsidRPr="000515CD">
        <w:rPr>
          <w:sz w:val="24"/>
          <w:szCs w:val="24"/>
          <w:u w:val="single"/>
        </w:rPr>
        <w:tab/>
      </w:r>
      <w:r w:rsidRPr="000515CD">
        <w:rPr>
          <w:sz w:val="24"/>
          <w:szCs w:val="24"/>
          <w:u w:val="single"/>
        </w:rPr>
        <w:tab/>
      </w:r>
      <w:r w:rsidRPr="000515CD">
        <w:rPr>
          <w:sz w:val="24"/>
          <w:szCs w:val="24"/>
          <w:u w:val="single"/>
        </w:rPr>
        <w:tab/>
      </w:r>
    </w:p>
    <w:p w14:paraId="0D43FE19" w14:textId="77777777" w:rsidR="00930A63" w:rsidRPr="000515CD" w:rsidRDefault="00930A63" w:rsidP="00930A63">
      <w:pPr>
        <w:rPr>
          <w:sz w:val="24"/>
          <w:szCs w:val="24"/>
        </w:rPr>
      </w:pPr>
      <w:r w:rsidRPr="000515CD">
        <w:rPr>
          <w:sz w:val="24"/>
          <w:szCs w:val="24"/>
        </w:rPr>
        <w:t>Signature of individual submitting bid or proposal</w:t>
      </w:r>
    </w:p>
    <w:p w14:paraId="0477CEAA" w14:textId="77777777" w:rsidR="00930A63" w:rsidRPr="000515CD" w:rsidRDefault="00930A63" w:rsidP="00930A63">
      <w:pPr>
        <w:rPr>
          <w:sz w:val="24"/>
          <w:szCs w:val="24"/>
        </w:rPr>
      </w:pPr>
    </w:p>
    <w:p w14:paraId="03401179" w14:textId="77777777" w:rsidR="00930A63" w:rsidRPr="000515CD" w:rsidRDefault="00930A63" w:rsidP="00930A63">
      <w:pPr>
        <w:rPr>
          <w:sz w:val="24"/>
          <w:szCs w:val="24"/>
        </w:rPr>
      </w:pPr>
    </w:p>
    <w:p w14:paraId="4BEB0DE5" w14:textId="77777777" w:rsidR="00930A63" w:rsidRPr="000515CD" w:rsidRDefault="00930A63" w:rsidP="00930A63">
      <w:pPr>
        <w:rPr>
          <w:sz w:val="24"/>
          <w:szCs w:val="24"/>
          <w:u w:val="single"/>
        </w:rPr>
      </w:pPr>
      <w:r w:rsidRPr="000515CD">
        <w:rPr>
          <w:sz w:val="24"/>
          <w:szCs w:val="24"/>
          <w:u w:val="single"/>
        </w:rPr>
        <w:tab/>
      </w:r>
      <w:r w:rsidRPr="000515CD">
        <w:rPr>
          <w:sz w:val="24"/>
          <w:szCs w:val="24"/>
          <w:u w:val="single"/>
        </w:rPr>
        <w:tab/>
      </w:r>
      <w:r w:rsidRPr="000515CD">
        <w:rPr>
          <w:sz w:val="24"/>
          <w:szCs w:val="24"/>
          <w:u w:val="single"/>
        </w:rPr>
        <w:tab/>
      </w:r>
      <w:r w:rsidRPr="000515CD">
        <w:rPr>
          <w:sz w:val="24"/>
          <w:szCs w:val="24"/>
          <w:u w:val="single"/>
        </w:rPr>
        <w:tab/>
      </w:r>
      <w:r w:rsidRPr="000515CD">
        <w:rPr>
          <w:sz w:val="24"/>
          <w:szCs w:val="24"/>
          <w:u w:val="single"/>
        </w:rPr>
        <w:tab/>
      </w:r>
      <w:r w:rsidRPr="000515CD">
        <w:rPr>
          <w:sz w:val="24"/>
          <w:szCs w:val="24"/>
          <w:u w:val="single"/>
        </w:rPr>
        <w:tab/>
      </w:r>
      <w:r w:rsidRPr="000515CD">
        <w:rPr>
          <w:sz w:val="24"/>
          <w:szCs w:val="24"/>
          <w:u w:val="single"/>
        </w:rPr>
        <w:tab/>
      </w:r>
      <w:r w:rsidRPr="000515CD">
        <w:rPr>
          <w:sz w:val="24"/>
          <w:szCs w:val="24"/>
          <w:u w:val="single"/>
        </w:rPr>
        <w:tab/>
      </w:r>
    </w:p>
    <w:p w14:paraId="1380FA37" w14:textId="77777777" w:rsidR="00930A63" w:rsidRPr="002B2910" w:rsidRDefault="00930A63" w:rsidP="00930A63">
      <w:pPr>
        <w:rPr>
          <w:sz w:val="24"/>
          <w:szCs w:val="24"/>
        </w:rPr>
      </w:pPr>
      <w:r w:rsidRPr="000515CD">
        <w:rPr>
          <w:sz w:val="24"/>
          <w:szCs w:val="24"/>
        </w:rPr>
        <w:t>EE Vendor Name</w:t>
      </w:r>
    </w:p>
    <w:p w14:paraId="560BC94D" w14:textId="77777777" w:rsidR="00930A63" w:rsidRPr="002D4A80" w:rsidRDefault="00930A63" w:rsidP="00930A63">
      <w:pPr>
        <w:jc w:val="center"/>
        <w:rPr>
          <w:rStyle w:val="DefaultPara"/>
          <w:b/>
        </w:rPr>
      </w:pPr>
    </w:p>
    <w:p w14:paraId="1D366717" w14:textId="77777777" w:rsidR="00930A63" w:rsidRDefault="00930A63" w:rsidP="00930A63">
      <w:pPr>
        <w:rPr>
          <w:rStyle w:val="DefaultPara"/>
          <w:b/>
        </w:rPr>
      </w:pPr>
    </w:p>
    <w:p w14:paraId="4B1DA835" w14:textId="77777777" w:rsidR="00930A63" w:rsidRPr="002D4A80" w:rsidRDefault="00930A63" w:rsidP="00930A63">
      <w:pPr>
        <w:jc w:val="center"/>
        <w:rPr>
          <w:rStyle w:val="DefaultPara"/>
          <w:b/>
        </w:rPr>
      </w:pPr>
    </w:p>
    <w:p w14:paraId="783A0E20" w14:textId="756418C3" w:rsidR="005B0114" w:rsidRDefault="005B0114">
      <w:pPr>
        <w:rPr>
          <w:rStyle w:val="DefaultPara"/>
          <w:b/>
        </w:rPr>
      </w:pPr>
      <w:r>
        <w:rPr>
          <w:rStyle w:val="DefaultPara"/>
          <w:b/>
        </w:rPr>
        <w:br w:type="page"/>
      </w:r>
    </w:p>
    <w:p w14:paraId="17E782E7" w14:textId="77777777" w:rsidR="005B0114" w:rsidRPr="000515CD" w:rsidRDefault="005B0114" w:rsidP="005B0114">
      <w:pPr>
        <w:jc w:val="center"/>
        <w:rPr>
          <w:rStyle w:val="DefaultPara"/>
          <w:b/>
        </w:rPr>
      </w:pPr>
      <w:r w:rsidRPr="000515CD">
        <w:rPr>
          <w:rStyle w:val="DefaultPara"/>
          <w:b/>
        </w:rPr>
        <w:t xml:space="preserve">EXHIBIT </w:t>
      </w:r>
      <w:r>
        <w:rPr>
          <w:rStyle w:val="DefaultPara"/>
          <w:b/>
        </w:rPr>
        <w:t>H</w:t>
      </w:r>
    </w:p>
    <w:p w14:paraId="27959DFA" w14:textId="77777777" w:rsidR="005B0114" w:rsidRDefault="005B0114" w:rsidP="005B0114">
      <w:pPr>
        <w:jc w:val="center"/>
        <w:rPr>
          <w:b/>
          <w:sz w:val="24"/>
          <w:szCs w:val="24"/>
        </w:rPr>
      </w:pPr>
      <w:r w:rsidRPr="000515CD">
        <w:rPr>
          <w:b/>
          <w:sz w:val="24"/>
          <w:szCs w:val="24"/>
        </w:rPr>
        <w:t>C</w:t>
      </w:r>
      <w:r>
        <w:rPr>
          <w:b/>
          <w:sz w:val="24"/>
          <w:szCs w:val="24"/>
        </w:rPr>
        <w:t>OVID ADDENDUM</w:t>
      </w:r>
    </w:p>
    <w:p w14:paraId="31DA534B" w14:textId="77777777" w:rsidR="005B0114" w:rsidRDefault="005B0114" w:rsidP="005B0114">
      <w:pPr>
        <w:jc w:val="center"/>
        <w:rPr>
          <w:b/>
          <w:sz w:val="24"/>
          <w:szCs w:val="24"/>
        </w:rPr>
      </w:pPr>
    </w:p>
    <w:p w14:paraId="426F6E7D" w14:textId="77777777" w:rsidR="00832459" w:rsidRPr="009C4B88" w:rsidRDefault="00832459" w:rsidP="00832459">
      <w:pPr>
        <w:rPr>
          <w:sz w:val="24"/>
          <w:szCs w:val="24"/>
        </w:rPr>
      </w:pPr>
    </w:p>
    <w:p w14:paraId="47EE9BF5" w14:textId="77777777" w:rsidR="00832459" w:rsidRPr="00EC7CDB" w:rsidRDefault="00832459" w:rsidP="00832459">
      <w:pPr>
        <w:rPr>
          <w:sz w:val="24"/>
          <w:szCs w:val="24"/>
        </w:rPr>
      </w:pPr>
      <w:r w:rsidRPr="009C4B88">
        <w:rPr>
          <w:sz w:val="24"/>
          <w:szCs w:val="24"/>
        </w:rPr>
        <w:tab/>
      </w:r>
      <w:r w:rsidRPr="00BC4924">
        <w:rPr>
          <w:sz w:val="24"/>
          <w:szCs w:val="24"/>
        </w:rPr>
        <w:t>THIS ADDENDUM #1 (“Addendum”) to the Energy Efficiency Field Services Agreement</w:t>
      </w:r>
      <w:r w:rsidRPr="00EC7CDB">
        <w:rPr>
          <w:sz w:val="24"/>
          <w:szCs w:val="24"/>
        </w:rPr>
        <w:t xml:space="preserve"> dated as of [</w:t>
      </w:r>
      <w:r w:rsidRPr="0026077F">
        <w:rPr>
          <w:sz w:val="24"/>
          <w:szCs w:val="24"/>
          <w:highlight w:val="yellow"/>
        </w:rPr>
        <w:t>insert]</w:t>
      </w:r>
      <w:r w:rsidRPr="00EC7CDB">
        <w:rPr>
          <w:sz w:val="24"/>
          <w:szCs w:val="24"/>
        </w:rPr>
        <w:t xml:space="preserve"> </w:t>
      </w:r>
      <w:r>
        <w:rPr>
          <w:sz w:val="24"/>
          <w:szCs w:val="24"/>
        </w:rPr>
        <w:t xml:space="preserve">as such agreement may have been amended from time to time </w:t>
      </w:r>
      <w:r w:rsidRPr="00EC7CDB">
        <w:rPr>
          <w:sz w:val="24"/>
          <w:szCs w:val="24"/>
        </w:rPr>
        <w:t>(</w:t>
      </w:r>
      <w:r>
        <w:rPr>
          <w:sz w:val="24"/>
          <w:szCs w:val="24"/>
        </w:rPr>
        <w:t xml:space="preserve">collectively, </w:t>
      </w:r>
      <w:r w:rsidRPr="00EC7CDB">
        <w:rPr>
          <w:sz w:val="24"/>
          <w:szCs w:val="24"/>
        </w:rPr>
        <w:t>the “Agreement”) between the Cape Light Compact JPE, a joint powers entity organized pursuant to G.L. c. 40, §4A½ and the organizational successor to the Cape Light Compact (the “Compact”), and [</w:t>
      </w:r>
      <w:r w:rsidRPr="004435C7">
        <w:rPr>
          <w:sz w:val="24"/>
          <w:szCs w:val="24"/>
          <w:highlight w:val="yellow"/>
        </w:rPr>
        <w:t>i</w:t>
      </w:r>
      <w:r w:rsidRPr="0080764B">
        <w:rPr>
          <w:sz w:val="24"/>
          <w:szCs w:val="24"/>
          <w:highlight w:val="yellow"/>
        </w:rPr>
        <w:t>nsert</w:t>
      </w:r>
      <w:r w:rsidRPr="00EC7CDB">
        <w:rPr>
          <w:sz w:val="24"/>
          <w:szCs w:val="24"/>
        </w:rPr>
        <w:t>] (“</w:t>
      </w:r>
      <w:r>
        <w:rPr>
          <w:sz w:val="24"/>
          <w:szCs w:val="24"/>
        </w:rPr>
        <w:t>EE Vendor</w:t>
      </w:r>
      <w:r w:rsidRPr="00EC7CDB">
        <w:rPr>
          <w:sz w:val="24"/>
          <w:szCs w:val="24"/>
        </w:rPr>
        <w:t>”) is made effective as of [</w:t>
      </w:r>
      <w:r w:rsidRPr="0080764B">
        <w:rPr>
          <w:sz w:val="24"/>
          <w:szCs w:val="24"/>
          <w:highlight w:val="yellow"/>
        </w:rPr>
        <w:t>insert</w:t>
      </w:r>
      <w:r w:rsidRPr="00EC7CDB">
        <w:rPr>
          <w:sz w:val="24"/>
          <w:szCs w:val="24"/>
        </w:rPr>
        <w:t xml:space="preserve">].  </w:t>
      </w:r>
      <w:r w:rsidRPr="00EC7CDB">
        <w:rPr>
          <w:sz w:val="24"/>
        </w:rPr>
        <w:t xml:space="preserve">The Compact and </w:t>
      </w:r>
      <w:r>
        <w:rPr>
          <w:sz w:val="24"/>
        </w:rPr>
        <w:t>EE Vendor</w:t>
      </w:r>
      <w:r w:rsidRPr="00EC7CDB">
        <w:rPr>
          <w:sz w:val="24"/>
        </w:rPr>
        <w:t xml:space="preserve"> may be referred to herein collectively as the “Parties” or either singularly as a “Party.”  </w:t>
      </w:r>
      <w:r w:rsidRPr="00EC7CDB">
        <w:rPr>
          <w:sz w:val="24"/>
          <w:szCs w:val="24"/>
        </w:rPr>
        <w:t xml:space="preserve">  </w:t>
      </w:r>
    </w:p>
    <w:p w14:paraId="27E1EB15" w14:textId="77777777" w:rsidR="00832459" w:rsidRPr="00EC7CDB" w:rsidRDefault="00832459" w:rsidP="00832459">
      <w:pPr>
        <w:rPr>
          <w:sz w:val="24"/>
          <w:szCs w:val="24"/>
        </w:rPr>
      </w:pPr>
    </w:p>
    <w:p w14:paraId="21045FBE" w14:textId="77777777" w:rsidR="00832459" w:rsidRDefault="00832459" w:rsidP="00832459">
      <w:pPr>
        <w:rPr>
          <w:iCs/>
          <w:sz w:val="24"/>
          <w:szCs w:val="24"/>
        </w:rPr>
      </w:pPr>
      <w:r w:rsidRPr="00EC7CDB">
        <w:rPr>
          <w:sz w:val="24"/>
          <w:szCs w:val="24"/>
        </w:rPr>
        <w:tab/>
        <w:t xml:space="preserve">WHEREAS, under the Agreement, </w:t>
      </w:r>
      <w:r>
        <w:rPr>
          <w:sz w:val="24"/>
          <w:szCs w:val="24"/>
        </w:rPr>
        <w:t>EE Vendor</w:t>
      </w:r>
      <w:r w:rsidRPr="00EC7CDB">
        <w:rPr>
          <w:sz w:val="24"/>
          <w:szCs w:val="24"/>
        </w:rPr>
        <w:t xml:space="preserve"> is providing services to the Compact in connection with the Compact’s Energy Efficiency Plan</w:t>
      </w:r>
      <w:r w:rsidRPr="00EC7CDB">
        <w:rPr>
          <w:iCs/>
          <w:sz w:val="24"/>
          <w:szCs w:val="24"/>
        </w:rPr>
        <w:t xml:space="preserve"> which is periodically updated and approved by the Massachusetts Department of Public Utilities; </w:t>
      </w:r>
    </w:p>
    <w:p w14:paraId="3FD9D111" w14:textId="77777777" w:rsidR="00832459" w:rsidRDefault="00832459" w:rsidP="00832459">
      <w:pPr>
        <w:rPr>
          <w:iCs/>
          <w:sz w:val="24"/>
          <w:szCs w:val="24"/>
        </w:rPr>
      </w:pPr>
    </w:p>
    <w:p w14:paraId="2236593C" w14:textId="77777777" w:rsidR="00832459" w:rsidRDefault="00832459" w:rsidP="00832459">
      <w:pPr>
        <w:rPr>
          <w:iCs/>
          <w:sz w:val="24"/>
          <w:szCs w:val="24"/>
        </w:rPr>
      </w:pPr>
      <w:r>
        <w:rPr>
          <w:iCs/>
          <w:sz w:val="24"/>
          <w:szCs w:val="24"/>
        </w:rPr>
        <w:tab/>
        <w:t xml:space="preserve">WHEREAS, some of the services provided by EE Vendor are rendered at customer’s residences or businesses (“Customer Sites”); </w:t>
      </w:r>
    </w:p>
    <w:p w14:paraId="1A0A2765" w14:textId="77777777" w:rsidR="00832459" w:rsidRDefault="00832459" w:rsidP="00832459">
      <w:pPr>
        <w:rPr>
          <w:iCs/>
          <w:sz w:val="24"/>
          <w:szCs w:val="24"/>
        </w:rPr>
      </w:pPr>
    </w:p>
    <w:p w14:paraId="129603F1" w14:textId="77777777" w:rsidR="00832459" w:rsidRDefault="00832459" w:rsidP="00832459">
      <w:pPr>
        <w:rPr>
          <w:rFonts w:cstheme="minorHAnsi"/>
          <w:highlight w:val="cyan"/>
        </w:rPr>
      </w:pPr>
      <w:r>
        <w:rPr>
          <w:iCs/>
          <w:sz w:val="24"/>
          <w:szCs w:val="24"/>
        </w:rPr>
        <w:tab/>
        <w:t xml:space="preserve">WHEREAS, </w:t>
      </w:r>
      <w:r w:rsidRPr="00952DA3">
        <w:rPr>
          <w:rFonts w:cstheme="minorHAnsi"/>
          <w:sz w:val="24"/>
          <w:szCs w:val="24"/>
        </w:rPr>
        <w:t>due to conditions related to the pandemic of coronavirus disease 2019 (“COVID-19”),</w:t>
      </w:r>
      <w:r>
        <w:rPr>
          <w:rFonts w:cstheme="minorHAnsi"/>
          <w:sz w:val="24"/>
          <w:szCs w:val="24"/>
        </w:rPr>
        <w:t xml:space="preserve"> the Parties agree that</w:t>
      </w:r>
      <w:r w:rsidRPr="00952DA3">
        <w:rPr>
          <w:rFonts w:cstheme="minorHAnsi"/>
          <w:sz w:val="24"/>
          <w:szCs w:val="24"/>
        </w:rPr>
        <w:t xml:space="preserve"> additional precautions and measures are necessary</w:t>
      </w:r>
      <w:r>
        <w:rPr>
          <w:rFonts w:cstheme="minorHAnsi"/>
          <w:sz w:val="24"/>
          <w:szCs w:val="24"/>
        </w:rPr>
        <w:t xml:space="preserve"> in order to </w:t>
      </w:r>
      <w:r w:rsidRPr="00952DA3">
        <w:rPr>
          <w:rFonts w:cstheme="minorHAnsi"/>
          <w:sz w:val="24"/>
          <w:szCs w:val="24"/>
        </w:rPr>
        <w:t>properly perform the</w:t>
      </w:r>
      <w:r>
        <w:rPr>
          <w:rFonts w:cstheme="minorHAnsi"/>
          <w:sz w:val="24"/>
          <w:szCs w:val="24"/>
        </w:rPr>
        <w:t xml:space="preserve"> Services</w:t>
      </w:r>
      <w:r w:rsidRPr="00952DA3">
        <w:rPr>
          <w:rFonts w:cstheme="minorHAnsi"/>
          <w:sz w:val="24"/>
          <w:szCs w:val="24"/>
        </w:rPr>
        <w:t xml:space="preserve"> under Agreement, and to mitigate the safety and health risks associated with the </w:t>
      </w:r>
      <w:r>
        <w:rPr>
          <w:rFonts w:cstheme="minorHAnsi"/>
          <w:sz w:val="24"/>
          <w:szCs w:val="24"/>
        </w:rPr>
        <w:t>Services</w:t>
      </w:r>
      <w:r w:rsidRPr="00952DA3">
        <w:rPr>
          <w:rFonts w:cstheme="minorHAnsi"/>
          <w:sz w:val="24"/>
          <w:szCs w:val="24"/>
        </w:rPr>
        <w:t>;</w:t>
      </w:r>
      <w:r w:rsidRPr="00952DA3">
        <w:rPr>
          <w:rFonts w:cstheme="minorHAnsi"/>
        </w:rPr>
        <w:t xml:space="preserve"> </w:t>
      </w:r>
    </w:p>
    <w:p w14:paraId="2021FB83" w14:textId="77777777" w:rsidR="00832459" w:rsidRPr="00B550C3" w:rsidRDefault="00832459" w:rsidP="00832459">
      <w:pPr>
        <w:ind w:firstLine="360"/>
        <w:rPr>
          <w:rFonts w:cstheme="minorHAnsi"/>
          <w:sz w:val="24"/>
          <w:szCs w:val="24"/>
        </w:rPr>
      </w:pPr>
    </w:p>
    <w:p w14:paraId="52BA8497" w14:textId="77777777" w:rsidR="00832459" w:rsidRPr="00B550C3" w:rsidRDefault="00832459" w:rsidP="00832459">
      <w:pPr>
        <w:ind w:firstLine="360"/>
        <w:rPr>
          <w:rFonts w:cstheme="minorHAnsi"/>
          <w:sz w:val="24"/>
          <w:szCs w:val="24"/>
        </w:rPr>
      </w:pPr>
      <w:r w:rsidRPr="00B550C3">
        <w:rPr>
          <w:rFonts w:cstheme="minorHAnsi"/>
          <w:sz w:val="24"/>
          <w:szCs w:val="24"/>
        </w:rPr>
        <w:tab/>
        <w:t xml:space="preserve">WHEREAS, </w:t>
      </w:r>
      <w:r>
        <w:rPr>
          <w:rFonts w:cstheme="minorHAnsi"/>
          <w:sz w:val="24"/>
          <w:szCs w:val="24"/>
        </w:rPr>
        <w:t>EE Vendor</w:t>
      </w:r>
      <w:r w:rsidRPr="00B550C3">
        <w:rPr>
          <w:rFonts w:cstheme="minorHAnsi"/>
          <w:sz w:val="24"/>
          <w:szCs w:val="24"/>
        </w:rPr>
        <w:t xml:space="preserve"> agrees to comply with the additional requirements set forth in this Addendum as set forth below; and</w:t>
      </w:r>
    </w:p>
    <w:p w14:paraId="587D70F1" w14:textId="77777777" w:rsidR="00832459" w:rsidRPr="00EC7CDB" w:rsidRDefault="00832459" w:rsidP="00832459">
      <w:pPr>
        <w:rPr>
          <w:sz w:val="24"/>
          <w:szCs w:val="24"/>
        </w:rPr>
      </w:pPr>
    </w:p>
    <w:p w14:paraId="5F62B074" w14:textId="77777777" w:rsidR="00832459" w:rsidRPr="00EC7CDB" w:rsidRDefault="00832459" w:rsidP="00832459">
      <w:pPr>
        <w:pStyle w:val="BodyTextIndent2"/>
        <w:ind w:firstLine="720"/>
      </w:pPr>
      <w:r w:rsidRPr="00EC7CDB">
        <w:t>WHEREAS, the Parties have agreed to amend certain provisions in the Agreement as specifically set forth below.</w:t>
      </w:r>
    </w:p>
    <w:p w14:paraId="68184959" w14:textId="77777777" w:rsidR="00832459" w:rsidRPr="00EC7CDB" w:rsidRDefault="00832459" w:rsidP="00832459">
      <w:pPr>
        <w:pStyle w:val="50d"/>
        <w:spacing w:line="240" w:lineRule="auto"/>
      </w:pPr>
    </w:p>
    <w:p w14:paraId="06C2DB2A" w14:textId="77777777" w:rsidR="00832459" w:rsidRPr="00EC7CDB" w:rsidRDefault="00832459" w:rsidP="00832459">
      <w:pPr>
        <w:pStyle w:val="50d"/>
        <w:spacing w:line="240" w:lineRule="auto"/>
      </w:pPr>
      <w:r w:rsidRPr="00EC7CDB">
        <w:t xml:space="preserve">NOW THEREFORE, in accordance with Section 11.2 of the Agreement, the Compact and </w:t>
      </w:r>
      <w:r>
        <w:t>EE Vendor</w:t>
      </w:r>
      <w:r w:rsidRPr="00EC7CDB">
        <w:t>, intending to be legally bound hereby, agree as follows:</w:t>
      </w:r>
    </w:p>
    <w:p w14:paraId="7C5E8916" w14:textId="77777777" w:rsidR="00832459" w:rsidRPr="00EC7CDB" w:rsidRDefault="00832459" w:rsidP="00832459">
      <w:pPr>
        <w:pStyle w:val="50d"/>
        <w:spacing w:line="240" w:lineRule="auto"/>
        <w:ind w:firstLine="0"/>
      </w:pPr>
    </w:p>
    <w:p w14:paraId="51BDFEFC" w14:textId="77777777" w:rsidR="00832459" w:rsidRDefault="00832459" w:rsidP="00832459">
      <w:pPr>
        <w:pStyle w:val="50d"/>
        <w:numPr>
          <w:ilvl w:val="0"/>
          <w:numId w:val="29"/>
        </w:numPr>
        <w:spacing w:line="240" w:lineRule="auto"/>
        <w:ind w:left="0" w:firstLine="0"/>
      </w:pPr>
      <w:r w:rsidRPr="00EC7CDB">
        <w:rPr>
          <w:b/>
          <w:bCs/>
          <w:i/>
          <w:iCs/>
        </w:rPr>
        <w:t>Definitions</w:t>
      </w:r>
      <w:r w:rsidRPr="00EC7CDB">
        <w:t xml:space="preserve">.  </w:t>
      </w:r>
      <w:r>
        <w:t>As used in this Addendum, the term “Program” means [</w:t>
      </w:r>
      <w:r w:rsidRPr="00A06072">
        <w:rPr>
          <w:highlight w:val="yellow"/>
        </w:rPr>
        <w:t>insert</w:t>
      </w:r>
      <w:r>
        <w:t xml:space="preserve">].  </w:t>
      </w:r>
      <w:r w:rsidRPr="00EC7CDB">
        <w:t xml:space="preserve">Terms not specifically defined in </w:t>
      </w:r>
      <w:r>
        <w:t>this Addendum</w:t>
      </w:r>
      <w:r w:rsidRPr="00EC7CDB">
        <w:t xml:space="preserve"> shall have the meanings assigned to them in the Agreement.</w:t>
      </w:r>
    </w:p>
    <w:p w14:paraId="00EBFC44" w14:textId="77777777" w:rsidR="00832459" w:rsidRDefault="00832459" w:rsidP="00832459">
      <w:pPr>
        <w:pStyle w:val="50d"/>
        <w:spacing w:line="240" w:lineRule="auto"/>
      </w:pPr>
    </w:p>
    <w:p w14:paraId="783973B3" w14:textId="77777777" w:rsidR="00832459" w:rsidRPr="002D00D2" w:rsidRDefault="00832459" w:rsidP="00832459">
      <w:pPr>
        <w:pStyle w:val="50d"/>
        <w:spacing w:line="240" w:lineRule="auto"/>
        <w:ind w:firstLine="0"/>
        <w:rPr>
          <w:color w:val="000000"/>
          <w:szCs w:val="24"/>
        </w:rPr>
      </w:pPr>
      <w:r>
        <w:t>2.</w:t>
      </w:r>
      <w:r>
        <w:tab/>
      </w:r>
      <w:r>
        <w:rPr>
          <w:b/>
          <w:bCs/>
          <w:i/>
          <w:iCs/>
        </w:rPr>
        <w:t>Acknowledgment of Risks and Liabilities</w:t>
      </w:r>
      <w:r>
        <w:t xml:space="preserve">. EE Vendor acknowledges, understands and agrees </w:t>
      </w:r>
      <w:r w:rsidRPr="002D00D2">
        <w:rPr>
          <w:szCs w:val="24"/>
        </w:rPr>
        <w:t xml:space="preserve">that there are additional risks in providing </w:t>
      </w:r>
      <w:r>
        <w:rPr>
          <w:szCs w:val="24"/>
        </w:rPr>
        <w:t>EE Vendor Services</w:t>
      </w:r>
      <w:r w:rsidRPr="002D00D2">
        <w:rPr>
          <w:szCs w:val="24"/>
        </w:rPr>
        <w:t xml:space="preserve"> to customers related to </w:t>
      </w:r>
      <w:r>
        <w:rPr>
          <w:szCs w:val="24"/>
        </w:rPr>
        <w:t>COVID</w:t>
      </w:r>
      <w:r w:rsidRPr="002D00D2">
        <w:rPr>
          <w:szCs w:val="24"/>
        </w:rPr>
        <w:t>-19</w:t>
      </w:r>
      <w:r>
        <w:rPr>
          <w:szCs w:val="24"/>
        </w:rPr>
        <w:t xml:space="preserve"> and</w:t>
      </w:r>
      <w:r w:rsidRPr="002D00D2">
        <w:rPr>
          <w:szCs w:val="24"/>
        </w:rPr>
        <w:t xml:space="preserve"> </w:t>
      </w:r>
      <w:r>
        <w:rPr>
          <w:szCs w:val="24"/>
        </w:rPr>
        <w:t>EE Vendor</w:t>
      </w:r>
      <w:r w:rsidRPr="002D00D2">
        <w:rPr>
          <w:szCs w:val="24"/>
        </w:rPr>
        <w:t xml:space="preserve"> assumes all associated risks, including, without limitation, the risks associated with </w:t>
      </w:r>
      <w:r>
        <w:rPr>
          <w:szCs w:val="24"/>
        </w:rPr>
        <w:t>COVID</w:t>
      </w:r>
      <w:r w:rsidRPr="002D00D2">
        <w:rPr>
          <w:szCs w:val="24"/>
        </w:rPr>
        <w:t>-19</w:t>
      </w:r>
      <w:r>
        <w:rPr>
          <w:szCs w:val="24"/>
        </w:rPr>
        <w:t xml:space="preserve"> in performing the EE Vendor Services</w:t>
      </w:r>
      <w:r w:rsidRPr="002D00D2">
        <w:rPr>
          <w:szCs w:val="24"/>
        </w:rPr>
        <w:t xml:space="preserve">.  </w:t>
      </w:r>
      <w:r>
        <w:rPr>
          <w:szCs w:val="24"/>
        </w:rPr>
        <w:t>EE Vendor</w:t>
      </w:r>
      <w:r w:rsidRPr="002D00D2">
        <w:rPr>
          <w:szCs w:val="24"/>
        </w:rPr>
        <w:t xml:space="preserve"> acknowledges that </w:t>
      </w:r>
      <w:r>
        <w:rPr>
          <w:szCs w:val="24"/>
        </w:rPr>
        <w:t>EE Vendor</w:t>
      </w:r>
      <w:r w:rsidRPr="002D00D2">
        <w:rPr>
          <w:szCs w:val="24"/>
        </w:rPr>
        <w:t xml:space="preserve"> is voluntarily agreeing to provide </w:t>
      </w:r>
      <w:r>
        <w:rPr>
          <w:szCs w:val="24"/>
        </w:rPr>
        <w:t>EE Vendor S</w:t>
      </w:r>
      <w:r w:rsidRPr="002D00D2">
        <w:rPr>
          <w:szCs w:val="24"/>
        </w:rPr>
        <w:t>ervices to customers with knowledge of the danger and risks involved</w:t>
      </w:r>
      <w:r w:rsidRPr="00621A71">
        <w:rPr>
          <w:rFonts w:asciiTheme="minorHAnsi" w:hAnsiTheme="minorHAnsi"/>
          <w:i/>
          <w:iCs/>
          <w:szCs w:val="24"/>
        </w:rPr>
        <w:t>.</w:t>
      </w:r>
      <w:r>
        <w:rPr>
          <w:szCs w:val="24"/>
        </w:rPr>
        <w:t xml:space="preserve"> </w:t>
      </w:r>
      <w:r>
        <w:t xml:space="preserve">EE Vendor understands and agrees </w:t>
      </w:r>
      <w:r w:rsidRPr="00EC7CDB">
        <w:rPr>
          <w:color w:val="000000"/>
          <w:szCs w:val="24"/>
        </w:rPr>
        <w:t xml:space="preserve">that it is assuming </w:t>
      </w:r>
      <w:r>
        <w:rPr>
          <w:color w:val="000000"/>
          <w:szCs w:val="24"/>
        </w:rPr>
        <w:t xml:space="preserve">all </w:t>
      </w:r>
      <w:r w:rsidRPr="00EC7CDB">
        <w:rPr>
          <w:color w:val="000000"/>
          <w:szCs w:val="24"/>
        </w:rPr>
        <w:t>liabilit</w:t>
      </w:r>
      <w:r>
        <w:rPr>
          <w:color w:val="000000"/>
          <w:szCs w:val="24"/>
        </w:rPr>
        <w:t>ies</w:t>
      </w:r>
      <w:r w:rsidRPr="00EC7CDB">
        <w:rPr>
          <w:color w:val="000000"/>
          <w:szCs w:val="24"/>
        </w:rPr>
        <w:t xml:space="preserve"> associated with </w:t>
      </w:r>
      <w:r>
        <w:rPr>
          <w:color w:val="000000"/>
          <w:szCs w:val="24"/>
        </w:rPr>
        <w:t xml:space="preserve">performing EE Vendor Services during the </w:t>
      </w:r>
      <w:r w:rsidRPr="00EC7CDB">
        <w:rPr>
          <w:color w:val="000000"/>
          <w:szCs w:val="24"/>
        </w:rPr>
        <w:t>pandemic</w:t>
      </w:r>
      <w:r>
        <w:rPr>
          <w:color w:val="000000"/>
          <w:szCs w:val="24"/>
        </w:rPr>
        <w:t>, including, but not limited to, worker exposure to COVID-19 from Customers, and potential claims from Customers relating to COVID-19 exposure.</w:t>
      </w:r>
    </w:p>
    <w:p w14:paraId="4F18804E" w14:textId="77777777" w:rsidR="00832459" w:rsidRDefault="00832459" w:rsidP="00832459">
      <w:pPr>
        <w:pStyle w:val="50d"/>
        <w:spacing w:line="240" w:lineRule="auto"/>
        <w:ind w:firstLine="0"/>
        <w:rPr>
          <w:color w:val="000000"/>
          <w:szCs w:val="24"/>
        </w:rPr>
      </w:pPr>
    </w:p>
    <w:p w14:paraId="79FF1376" w14:textId="77777777" w:rsidR="00832459" w:rsidRPr="009334F6" w:rsidRDefault="00832459" w:rsidP="00832459">
      <w:pPr>
        <w:pStyle w:val="50d"/>
        <w:spacing w:line="240" w:lineRule="auto"/>
        <w:ind w:firstLine="0"/>
        <w:rPr>
          <w:color w:val="000000"/>
          <w:szCs w:val="24"/>
        </w:rPr>
      </w:pPr>
      <w:r>
        <w:rPr>
          <w:color w:val="000000"/>
          <w:szCs w:val="24"/>
        </w:rPr>
        <w:t>3.</w:t>
      </w:r>
      <w:r>
        <w:rPr>
          <w:color w:val="000000"/>
          <w:szCs w:val="24"/>
        </w:rPr>
        <w:tab/>
      </w:r>
      <w:r>
        <w:rPr>
          <w:b/>
          <w:bCs/>
          <w:i/>
          <w:iCs/>
          <w:color w:val="000000"/>
          <w:szCs w:val="24"/>
        </w:rPr>
        <w:t>Use of Disclaimers in Customer Communications</w:t>
      </w:r>
      <w:r>
        <w:rPr>
          <w:color w:val="000000"/>
          <w:szCs w:val="24"/>
        </w:rPr>
        <w:t xml:space="preserve">.  </w:t>
      </w:r>
      <w:r>
        <w:t xml:space="preserve">In any material communications with Customers, EE Vendor shall include the following language:  </w:t>
      </w:r>
      <w:r w:rsidRPr="009334F6">
        <w:rPr>
          <w:i/>
          <w:iCs/>
          <w:szCs w:val="24"/>
        </w:rPr>
        <w:t>The Compact has engaged [</w:t>
      </w:r>
      <w:r w:rsidRPr="00E44FB4">
        <w:rPr>
          <w:i/>
          <w:iCs/>
          <w:szCs w:val="24"/>
          <w:highlight w:val="yellow"/>
        </w:rPr>
        <w:t xml:space="preserve">insert </w:t>
      </w:r>
      <w:r>
        <w:rPr>
          <w:i/>
          <w:iCs/>
          <w:szCs w:val="24"/>
          <w:highlight w:val="yellow"/>
        </w:rPr>
        <w:t>EE Vendor</w:t>
      </w:r>
      <w:r w:rsidRPr="00E44FB4">
        <w:rPr>
          <w:i/>
          <w:iCs/>
          <w:szCs w:val="24"/>
          <w:highlight w:val="yellow"/>
        </w:rPr>
        <w:t xml:space="preserve"> name</w:t>
      </w:r>
      <w:r w:rsidRPr="009334F6">
        <w:rPr>
          <w:i/>
          <w:iCs/>
          <w:szCs w:val="24"/>
        </w:rPr>
        <w:t>] to perform work in connection with its program(s).  Work performed by [</w:t>
      </w:r>
      <w:r w:rsidRPr="00E44FB4">
        <w:rPr>
          <w:i/>
          <w:iCs/>
          <w:szCs w:val="24"/>
          <w:highlight w:val="yellow"/>
        </w:rPr>
        <w:t xml:space="preserve">insert </w:t>
      </w:r>
      <w:r>
        <w:rPr>
          <w:i/>
          <w:iCs/>
          <w:szCs w:val="24"/>
          <w:highlight w:val="yellow"/>
        </w:rPr>
        <w:t>EE Vendor</w:t>
      </w:r>
      <w:r w:rsidRPr="00E44FB4">
        <w:rPr>
          <w:i/>
          <w:iCs/>
          <w:szCs w:val="24"/>
          <w:highlight w:val="yellow"/>
        </w:rPr>
        <w:t xml:space="preserve"> name</w:t>
      </w:r>
      <w:r w:rsidRPr="009334F6">
        <w:rPr>
          <w:i/>
          <w:iCs/>
          <w:szCs w:val="24"/>
        </w:rPr>
        <w:t xml:space="preserve">] is not guaranteed or subject to any representation or warranty, either expressed, implied or otherwise by the Compact. Any complaints, concerns or claims regarding the </w:t>
      </w:r>
      <w:r>
        <w:rPr>
          <w:i/>
          <w:iCs/>
          <w:szCs w:val="24"/>
        </w:rPr>
        <w:t>w</w:t>
      </w:r>
      <w:r w:rsidRPr="009334F6">
        <w:rPr>
          <w:i/>
          <w:iCs/>
          <w:szCs w:val="24"/>
        </w:rPr>
        <w:t>ork are the sole responsibility of [</w:t>
      </w:r>
      <w:r w:rsidRPr="00E44FB4">
        <w:rPr>
          <w:i/>
          <w:iCs/>
          <w:szCs w:val="24"/>
          <w:highlight w:val="yellow"/>
        </w:rPr>
        <w:t xml:space="preserve">insert </w:t>
      </w:r>
      <w:r>
        <w:rPr>
          <w:i/>
          <w:iCs/>
          <w:szCs w:val="24"/>
          <w:highlight w:val="yellow"/>
        </w:rPr>
        <w:t>EE Vendor</w:t>
      </w:r>
      <w:r w:rsidRPr="00E44FB4">
        <w:rPr>
          <w:i/>
          <w:iCs/>
          <w:szCs w:val="24"/>
          <w:highlight w:val="yellow"/>
        </w:rPr>
        <w:t xml:space="preserve"> name</w:t>
      </w:r>
      <w:r w:rsidRPr="009334F6">
        <w:rPr>
          <w:i/>
          <w:iCs/>
          <w:szCs w:val="24"/>
        </w:rPr>
        <w:t>].</w:t>
      </w:r>
    </w:p>
    <w:p w14:paraId="499AA1FC" w14:textId="77777777" w:rsidR="00832459" w:rsidRDefault="00832459" w:rsidP="00832459">
      <w:pPr>
        <w:pStyle w:val="50d"/>
        <w:spacing w:line="240" w:lineRule="auto"/>
        <w:ind w:firstLine="0"/>
      </w:pPr>
    </w:p>
    <w:p w14:paraId="4C450DCC" w14:textId="77777777" w:rsidR="00832459" w:rsidRPr="00647385" w:rsidRDefault="00832459" w:rsidP="00832459">
      <w:pPr>
        <w:pStyle w:val="50d"/>
        <w:spacing w:line="240" w:lineRule="auto"/>
        <w:ind w:firstLine="0"/>
        <w:rPr>
          <w:color w:val="000000"/>
          <w:szCs w:val="24"/>
        </w:rPr>
      </w:pPr>
      <w:r>
        <w:t>4.</w:t>
      </w:r>
      <w:r>
        <w:tab/>
      </w:r>
      <w:r>
        <w:rPr>
          <w:b/>
          <w:bCs/>
          <w:i/>
          <w:iCs/>
          <w:color w:val="000000"/>
          <w:szCs w:val="24"/>
        </w:rPr>
        <w:t xml:space="preserve">Health and Safety Protocols. </w:t>
      </w:r>
      <w:r w:rsidRPr="00EC7CDB">
        <w:rPr>
          <w:color w:val="000000"/>
          <w:sz w:val="14"/>
          <w:szCs w:val="14"/>
        </w:rPr>
        <w:t> </w:t>
      </w:r>
    </w:p>
    <w:p w14:paraId="102F2F5E" w14:textId="77777777" w:rsidR="00832459" w:rsidRDefault="00832459" w:rsidP="00832459">
      <w:pPr>
        <w:pStyle w:val="50d"/>
        <w:spacing w:line="240" w:lineRule="auto"/>
        <w:ind w:firstLine="0"/>
        <w:rPr>
          <w:color w:val="000000"/>
          <w:sz w:val="14"/>
          <w:szCs w:val="14"/>
        </w:rPr>
      </w:pPr>
    </w:p>
    <w:p w14:paraId="7D38DDF8" w14:textId="77777777" w:rsidR="00832459" w:rsidRDefault="00832459" w:rsidP="00832459">
      <w:pPr>
        <w:pStyle w:val="50d"/>
        <w:spacing w:line="240" w:lineRule="auto"/>
        <w:rPr>
          <w:rFonts w:cstheme="minorHAnsi"/>
          <w:highlight w:val="cyan"/>
        </w:rPr>
      </w:pPr>
      <w:r w:rsidRPr="00AE7FC0">
        <w:rPr>
          <w:color w:val="000000"/>
          <w:szCs w:val="24"/>
        </w:rPr>
        <w:t>a.</w:t>
      </w:r>
      <w:r w:rsidRPr="00AE7FC0">
        <w:rPr>
          <w:color w:val="000000"/>
          <w:szCs w:val="24"/>
        </w:rPr>
        <w:tab/>
      </w:r>
      <w:r w:rsidRPr="00EC7CDB">
        <w:rPr>
          <w:color w:val="000000"/>
          <w:sz w:val="14"/>
          <w:szCs w:val="14"/>
        </w:rPr>
        <w:t>  </w:t>
      </w:r>
      <w:r w:rsidRPr="0012479B">
        <w:rPr>
          <w:rFonts w:cstheme="minorHAnsi"/>
          <w:u w:val="single"/>
        </w:rPr>
        <w:t>Policies and Procedures</w:t>
      </w:r>
      <w:r w:rsidRPr="0012479B">
        <w:rPr>
          <w:rFonts w:cstheme="minorHAnsi"/>
        </w:rPr>
        <w:t xml:space="preserve">. </w:t>
      </w:r>
      <w:r>
        <w:rPr>
          <w:rFonts w:cstheme="minorHAnsi"/>
        </w:rPr>
        <w:t xml:space="preserve"> </w:t>
      </w:r>
      <w:r w:rsidRPr="0012479B">
        <w:rPr>
          <w:rFonts w:cstheme="minorHAnsi"/>
        </w:rPr>
        <w:t xml:space="preserve">For all </w:t>
      </w:r>
      <w:r>
        <w:rPr>
          <w:rFonts w:cstheme="minorHAnsi"/>
        </w:rPr>
        <w:t>EE Vendor Services</w:t>
      </w:r>
      <w:r w:rsidRPr="0012479B">
        <w:rPr>
          <w:rFonts w:cstheme="minorHAnsi"/>
        </w:rPr>
        <w:t xml:space="preserve"> to be performed at Customer Sites, </w:t>
      </w:r>
      <w:r>
        <w:rPr>
          <w:rFonts w:cstheme="minorHAnsi"/>
        </w:rPr>
        <w:t>EE Vendor</w:t>
      </w:r>
      <w:r w:rsidRPr="0012479B">
        <w:rPr>
          <w:rFonts w:cstheme="minorHAnsi"/>
        </w:rPr>
        <w:t xml:space="preserve"> shall comply and ensure that all of its employees and subcontractors performing </w:t>
      </w:r>
      <w:r>
        <w:rPr>
          <w:rFonts w:cstheme="minorHAnsi"/>
        </w:rPr>
        <w:t>EE Vendor Services</w:t>
      </w:r>
      <w:r w:rsidRPr="0012479B">
        <w:rPr>
          <w:rFonts w:cstheme="minorHAnsi"/>
        </w:rPr>
        <w:t xml:space="preserve"> shall comply with all requirements, procedures, guidelines and protocols provided by the Compact or its contractors to </w:t>
      </w:r>
      <w:r>
        <w:rPr>
          <w:rFonts w:cstheme="minorHAnsi"/>
        </w:rPr>
        <w:t>EE Vendor</w:t>
      </w:r>
      <w:r w:rsidRPr="0012479B">
        <w:rPr>
          <w:rFonts w:cstheme="minorHAnsi"/>
        </w:rPr>
        <w:t xml:space="preserve"> including, without limitation, those specifically relating to COVID-19 (e.g., minimum PPE and use, distancing from Customer, health and safety protocols for taking measurements and product installation, compliance monitoring).  </w:t>
      </w:r>
      <w:r>
        <w:rPr>
          <w:rFonts w:cstheme="minorHAnsi"/>
        </w:rPr>
        <w:t>EE Vendor</w:t>
      </w:r>
      <w:r w:rsidRPr="0012479B">
        <w:rPr>
          <w:rFonts w:cstheme="minorHAnsi"/>
        </w:rPr>
        <w:t xml:space="preserve"> will ensure that all of its employees and subcontractors will comply with all of such requirements, as the same may be updated from time to time by the Compact and provided to </w:t>
      </w:r>
      <w:r>
        <w:rPr>
          <w:rFonts w:cstheme="minorHAnsi"/>
        </w:rPr>
        <w:t>EE Vendor</w:t>
      </w:r>
      <w:r w:rsidRPr="0012479B">
        <w:rPr>
          <w:rFonts w:cstheme="minorHAnsi"/>
        </w:rPr>
        <w:t xml:space="preserve">. </w:t>
      </w:r>
    </w:p>
    <w:p w14:paraId="09A87579" w14:textId="77777777" w:rsidR="00832459" w:rsidRDefault="00832459" w:rsidP="00832459">
      <w:pPr>
        <w:pStyle w:val="50d"/>
        <w:spacing w:line="240" w:lineRule="auto"/>
        <w:rPr>
          <w:rFonts w:cstheme="minorHAnsi"/>
        </w:rPr>
      </w:pPr>
    </w:p>
    <w:p w14:paraId="1EAF5888" w14:textId="77777777" w:rsidR="00832459" w:rsidRDefault="00832459" w:rsidP="00832459">
      <w:pPr>
        <w:pStyle w:val="50d"/>
        <w:spacing w:line="240" w:lineRule="auto"/>
        <w:rPr>
          <w:rFonts w:cstheme="minorHAnsi"/>
        </w:rPr>
      </w:pPr>
      <w:r>
        <w:rPr>
          <w:color w:val="000000"/>
          <w:szCs w:val="24"/>
        </w:rPr>
        <w:t>EE Vendor</w:t>
      </w:r>
      <w:r w:rsidRPr="00EC7CDB">
        <w:rPr>
          <w:color w:val="000000"/>
          <w:szCs w:val="24"/>
        </w:rPr>
        <w:t xml:space="preserve"> must agree to adopt and follow any additional </w:t>
      </w:r>
      <w:r>
        <w:rPr>
          <w:color w:val="000000"/>
          <w:szCs w:val="24"/>
        </w:rPr>
        <w:t>policies and procedure</w:t>
      </w:r>
      <w:r w:rsidRPr="00EC7CDB">
        <w:rPr>
          <w:color w:val="000000"/>
          <w:szCs w:val="24"/>
        </w:rPr>
        <w:t>s provided by the Compact to it at any time</w:t>
      </w:r>
      <w:r>
        <w:rPr>
          <w:color w:val="000000"/>
          <w:szCs w:val="24"/>
        </w:rPr>
        <w:t xml:space="preserve"> after execution of this Addendum</w:t>
      </w:r>
      <w:r w:rsidRPr="00EC7CDB">
        <w:rPr>
          <w:color w:val="000000"/>
          <w:szCs w:val="24"/>
        </w:rPr>
        <w:t xml:space="preserve">.  Notice of additional </w:t>
      </w:r>
      <w:r>
        <w:rPr>
          <w:color w:val="000000"/>
          <w:szCs w:val="24"/>
        </w:rPr>
        <w:t xml:space="preserve">policies and procedure </w:t>
      </w:r>
      <w:r w:rsidRPr="00EC7CDB">
        <w:rPr>
          <w:color w:val="000000"/>
          <w:szCs w:val="24"/>
        </w:rPr>
        <w:t xml:space="preserve">may be provided by email.  If </w:t>
      </w:r>
      <w:r>
        <w:rPr>
          <w:color w:val="000000"/>
          <w:szCs w:val="24"/>
        </w:rPr>
        <w:t>EE Vendor</w:t>
      </w:r>
      <w:r w:rsidRPr="00EC7CDB">
        <w:rPr>
          <w:color w:val="000000"/>
          <w:szCs w:val="24"/>
        </w:rPr>
        <w:t xml:space="preserve"> has developed and adopted its own safety protocols to minimize exposure and spread of the </w:t>
      </w:r>
      <w:r>
        <w:rPr>
          <w:color w:val="000000"/>
          <w:szCs w:val="24"/>
        </w:rPr>
        <w:t>COVID-19, or develops such policies and procedures,</w:t>
      </w:r>
      <w:r w:rsidRPr="00EC7CDB">
        <w:rPr>
          <w:color w:val="000000"/>
          <w:szCs w:val="24"/>
        </w:rPr>
        <w:t xml:space="preserve"> </w:t>
      </w:r>
      <w:r>
        <w:rPr>
          <w:color w:val="000000"/>
          <w:szCs w:val="24"/>
        </w:rPr>
        <w:t xml:space="preserve">copies should be sent to the Compact. </w:t>
      </w:r>
    </w:p>
    <w:p w14:paraId="47E42E60" w14:textId="77777777" w:rsidR="00832459" w:rsidRPr="0012479B" w:rsidRDefault="00832459" w:rsidP="00832459">
      <w:pPr>
        <w:pStyle w:val="50d"/>
        <w:spacing w:line="240" w:lineRule="auto"/>
        <w:rPr>
          <w:rFonts w:cstheme="minorHAnsi"/>
        </w:rPr>
      </w:pPr>
    </w:p>
    <w:p w14:paraId="17D3F1F8" w14:textId="77777777" w:rsidR="00832459" w:rsidRDefault="00832459" w:rsidP="00832459">
      <w:pPr>
        <w:pStyle w:val="50d"/>
        <w:spacing w:line="240" w:lineRule="auto"/>
        <w:rPr>
          <w:rFonts w:cstheme="minorHAnsi"/>
        </w:rPr>
      </w:pPr>
      <w:r w:rsidRPr="0012479B">
        <w:rPr>
          <w:rFonts w:cstheme="minorHAnsi"/>
        </w:rPr>
        <w:t>b.</w:t>
      </w:r>
      <w:r w:rsidRPr="0012479B">
        <w:rPr>
          <w:rFonts w:cstheme="minorHAnsi"/>
        </w:rPr>
        <w:tab/>
      </w:r>
      <w:r w:rsidRPr="0012479B">
        <w:rPr>
          <w:rFonts w:cstheme="minorHAnsi"/>
          <w:u w:val="single"/>
        </w:rPr>
        <w:t>Training</w:t>
      </w:r>
      <w:r>
        <w:rPr>
          <w:rFonts w:cstheme="minorHAnsi"/>
        </w:rPr>
        <w:t>.</w:t>
      </w:r>
      <w:r w:rsidRPr="0012479B">
        <w:rPr>
          <w:rFonts w:cstheme="minorHAnsi"/>
        </w:rPr>
        <w:t xml:space="preserve">  </w:t>
      </w:r>
      <w:r>
        <w:rPr>
          <w:rFonts w:cstheme="minorHAnsi"/>
        </w:rPr>
        <w:t>EE Vendor</w:t>
      </w:r>
      <w:r w:rsidRPr="0012479B">
        <w:rPr>
          <w:rFonts w:cstheme="minorHAnsi"/>
        </w:rPr>
        <w:t xml:space="preserve"> shall ensure that all </w:t>
      </w:r>
      <w:r>
        <w:rPr>
          <w:rFonts w:cstheme="minorHAnsi"/>
        </w:rPr>
        <w:t xml:space="preserve">employees and subcontractors </w:t>
      </w:r>
      <w:r w:rsidRPr="0012479B">
        <w:rPr>
          <w:rFonts w:cstheme="minorHAnsi"/>
        </w:rPr>
        <w:t xml:space="preserve">performing any </w:t>
      </w:r>
      <w:r>
        <w:rPr>
          <w:rFonts w:cstheme="minorHAnsi"/>
        </w:rPr>
        <w:t xml:space="preserve">EE Vendor Services </w:t>
      </w:r>
      <w:r w:rsidRPr="0012479B">
        <w:rPr>
          <w:rFonts w:cstheme="minorHAnsi"/>
        </w:rPr>
        <w:t xml:space="preserve">at Customer Sites have taken and successfully completed training and certifications required by the Compact prior to </w:t>
      </w:r>
      <w:r>
        <w:rPr>
          <w:rFonts w:cstheme="minorHAnsi"/>
        </w:rPr>
        <w:t>EE Vendor</w:t>
      </w:r>
      <w:r w:rsidRPr="0012479B">
        <w:rPr>
          <w:rFonts w:cstheme="minorHAnsi"/>
        </w:rPr>
        <w:t xml:space="preserve"> assigning any such </w:t>
      </w:r>
      <w:r>
        <w:rPr>
          <w:rFonts w:cstheme="minorHAnsi"/>
        </w:rPr>
        <w:t>EE Vendor</w:t>
      </w:r>
      <w:r w:rsidRPr="0012479B">
        <w:rPr>
          <w:rFonts w:cstheme="minorHAnsi"/>
        </w:rPr>
        <w:t xml:space="preserve"> </w:t>
      </w:r>
      <w:r>
        <w:rPr>
          <w:rFonts w:cstheme="minorHAnsi"/>
        </w:rPr>
        <w:t xml:space="preserve">employees or subcontractors </w:t>
      </w:r>
      <w:r w:rsidRPr="0012479B">
        <w:rPr>
          <w:rFonts w:cstheme="minorHAnsi"/>
        </w:rPr>
        <w:t xml:space="preserve">to perform any </w:t>
      </w:r>
      <w:r>
        <w:rPr>
          <w:rFonts w:cstheme="minorHAnsi"/>
        </w:rPr>
        <w:t>EE Vendor Services</w:t>
      </w:r>
      <w:r w:rsidRPr="0012479B">
        <w:rPr>
          <w:rFonts w:cstheme="minorHAnsi"/>
        </w:rPr>
        <w:t xml:space="preserve"> at any Customer Sites.  </w:t>
      </w:r>
    </w:p>
    <w:p w14:paraId="38F66972" w14:textId="77777777" w:rsidR="00832459" w:rsidRDefault="00832459" w:rsidP="00832459">
      <w:pPr>
        <w:pStyle w:val="50d"/>
        <w:spacing w:line="240" w:lineRule="auto"/>
        <w:rPr>
          <w:rFonts w:cstheme="minorHAnsi"/>
        </w:rPr>
      </w:pPr>
    </w:p>
    <w:p w14:paraId="603816A6" w14:textId="77777777" w:rsidR="00832459" w:rsidRPr="00AE7FC0" w:rsidRDefault="00832459" w:rsidP="00832459">
      <w:pPr>
        <w:pStyle w:val="50d"/>
        <w:tabs>
          <w:tab w:val="left" w:pos="720"/>
        </w:tabs>
        <w:spacing w:line="240" w:lineRule="auto"/>
        <w:ind w:firstLine="0"/>
      </w:pPr>
      <w:r w:rsidRPr="004B7B42">
        <w:rPr>
          <w:rFonts w:cstheme="minorHAnsi"/>
          <w:b/>
          <w:bCs/>
        </w:rPr>
        <w:tab/>
      </w:r>
      <w:r w:rsidRPr="004B7B42">
        <w:rPr>
          <w:rFonts w:cstheme="minorHAnsi"/>
        </w:rPr>
        <w:t>c.</w:t>
      </w:r>
      <w:r w:rsidRPr="004B7B42">
        <w:rPr>
          <w:rFonts w:cstheme="minorHAnsi"/>
        </w:rPr>
        <w:tab/>
      </w:r>
      <w:r w:rsidRPr="004B7B42">
        <w:rPr>
          <w:rFonts w:cstheme="minorHAnsi"/>
          <w:u w:val="single"/>
        </w:rPr>
        <w:t>Personal Protective Equipment (PPE)</w:t>
      </w:r>
      <w:r>
        <w:rPr>
          <w:rFonts w:cstheme="minorHAnsi"/>
        </w:rPr>
        <w:t>.</w:t>
      </w:r>
      <w:r w:rsidRPr="004B7B42">
        <w:rPr>
          <w:rFonts w:cstheme="minorHAnsi"/>
        </w:rPr>
        <w:t xml:space="preserve">  </w:t>
      </w:r>
      <w:r>
        <w:rPr>
          <w:rFonts w:cstheme="minorHAnsi"/>
        </w:rPr>
        <w:t>EE Vendor</w:t>
      </w:r>
      <w:r w:rsidRPr="004B7B42">
        <w:rPr>
          <w:rFonts w:cstheme="minorHAnsi"/>
        </w:rPr>
        <w:t xml:space="preserve"> shall ensure that </w:t>
      </w:r>
      <w:r>
        <w:rPr>
          <w:rFonts w:cstheme="minorHAnsi"/>
        </w:rPr>
        <w:t>EE Vendor</w:t>
      </w:r>
      <w:r w:rsidRPr="004B7B42">
        <w:rPr>
          <w:rFonts w:cstheme="minorHAnsi"/>
        </w:rPr>
        <w:t xml:space="preserve"> </w:t>
      </w:r>
      <w:r>
        <w:rPr>
          <w:rFonts w:cstheme="minorHAnsi"/>
        </w:rPr>
        <w:t xml:space="preserve">employees and subcontractors </w:t>
      </w:r>
      <w:r w:rsidRPr="004B7B42">
        <w:rPr>
          <w:rFonts w:cstheme="minorHAnsi"/>
        </w:rPr>
        <w:t xml:space="preserve">follow safety rules and regulations applicable to the PPE use, and comply with all the Compact and </w:t>
      </w:r>
      <w:r>
        <w:rPr>
          <w:rFonts w:cstheme="minorHAnsi"/>
        </w:rPr>
        <w:t>EE Vendor</w:t>
      </w:r>
      <w:r w:rsidRPr="004B7B42">
        <w:rPr>
          <w:rFonts w:cstheme="minorHAnsi"/>
        </w:rPr>
        <w:t xml:space="preserve"> policies and procedures.  </w:t>
      </w:r>
      <w:r>
        <w:rPr>
          <w:rFonts w:cstheme="minorHAnsi"/>
        </w:rPr>
        <w:t>EE Vendor</w:t>
      </w:r>
      <w:r w:rsidRPr="004B7B42">
        <w:rPr>
          <w:rFonts w:cstheme="minorHAnsi"/>
        </w:rPr>
        <w:t xml:space="preserve"> shall provide </w:t>
      </w:r>
      <w:r>
        <w:rPr>
          <w:rFonts w:cstheme="minorHAnsi"/>
        </w:rPr>
        <w:t>EE Vendor</w:t>
      </w:r>
      <w:r w:rsidRPr="004B7B42">
        <w:rPr>
          <w:rFonts w:cstheme="minorHAnsi"/>
        </w:rPr>
        <w:t xml:space="preserve"> </w:t>
      </w:r>
      <w:r>
        <w:rPr>
          <w:rFonts w:cstheme="minorHAnsi"/>
        </w:rPr>
        <w:t>employees and subcontractors</w:t>
      </w:r>
      <w:r w:rsidRPr="004B7B42">
        <w:rPr>
          <w:rFonts w:cstheme="minorHAnsi"/>
        </w:rPr>
        <w:t xml:space="preserve"> with appropriate PPE as required and </w:t>
      </w:r>
      <w:r>
        <w:rPr>
          <w:rFonts w:cstheme="minorHAnsi"/>
        </w:rPr>
        <w:t>EE Vendor</w:t>
      </w:r>
      <w:r w:rsidRPr="004B7B42">
        <w:rPr>
          <w:rFonts w:cstheme="minorHAnsi"/>
        </w:rPr>
        <w:t xml:space="preserve"> shall have the sole responsibility to see that EE </w:t>
      </w:r>
      <w:r>
        <w:rPr>
          <w:rFonts w:cstheme="minorHAnsi"/>
        </w:rPr>
        <w:t xml:space="preserve">employees and subcontractors </w:t>
      </w:r>
      <w:r w:rsidRPr="004B7B42">
        <w:rPr>
          <w:rFonts w:cstheme="minorHAnsi"/>
        </w:rPr>
        <w:t xml:space="preserve">are (1) informed on and properly trained as to PPE use and (2) that safety practices and PPE use is correctly followed. </w:t>
      </w:r>
    </w:p>
    <w:p w14:paraId="62C9CF25" w14:textId="77777777" w:rsidR="00832459" w:rsidRPr="00FE0259" w:rsidRDefault="00832459" w:rsidP="00832459">
      <w:pPr>
        <w:pStyle w:val="ListParagraph"/>
        <w:rPr>
          <w:rFonts w:ascii="Times New Roman" w:hAnsi="Times New Roman" w:cs="Times New Roman"/>
          <w:sz w:val="24"/>
          <w:szCs w:val="24"/>
        </w:rPr>
      </w:pPr>
      <w:r w:rsidRPr="00FE0259">
        <w:rPr>
          <w:rFonts w:ascii="Times New Roman" w:hAnsi="Times New Roman" w:cs="Times New Roman"/>
          <w:sz w:val="24"/>
          <w:szCs w:val="24"/>
        </w:rPr>
        <w:tab/>
        <w:t>d.</w:t>
      </w:r>
      <w:r w:rsidRPr="00FE0259">
        <w:rPr>
          <w:rFonts w:ascii="Times New Roman" w:hAnsi="Times New Roman" w:cs="Times New Roman"/>
          <w:sz w:val="24"/>
          <w:szCs w:val="24"/>
        </w:rPr>
        <w:tab/>
      </w:r>
      <w:r w:rsidRPr="00FE0259">
        <w:rPr>
          <w:rFonts w:ascii="Times New Roman" w:hAnsi="Times New Roman" w:cs="Times New Roman"/>
          <w:sz w:val="24"/>
          <w:szCs w:val="24"/>
          <w:u w:val="single"/>
        </w:rPr>
        <w:t>Compliance</w:t>
      </w:r>
      <w:r w:rsidRPr="00FE0259">
        <w:rPr>
          <w:rFonts w:ascii="Times New Roman" w:hAnsi="Times New Roman" w:cs="Times New Roman"/>
          <w:sz w:val="24"/>
          <w:szCs w:val="24"/>
        </w:rPr>
        <w:t xml:space="preserve">.  </w:t>
      </w:r>
      <w:r>
        <w:rPr>
          <w:rFonts w:ascii="Times New Roman" w:hAnsi="Times New Roman" w:cs="Times New Roman"/>
          <w:sz w:val="24"/>
          <w:szCs w:val="24"/>
        </w:rPr>
        <w:t>EE Vendor</w:t>
      </w:r>
      <w:r w:rsidRPr="00FE0259">
        <w:rPr>
          <w:rFonts w:ascii="Times New Roman" w:hAnsi="Times New Roman" w:cs="Times New Roman"/>
          <w:sz w:val="24"/>
          <w:szCs w:val="24"/>
        </w:rPr>
        <w:t xml:space="preserve"> shall ensure that </w:t>
      </w:r>
      <w:r>
        <w:rPr>
          <w:rFonts w:ascii="Times New Roman" w:hAnsi="Times New Roman" w:cs="Times New Roman"/>
          <w:sz w:val="24"/>
          <w:szCs w:val="24"/>
        </w:rPr>
        <w:t>EE Vendor</w:t>
      </w:r>
      <w:r w:rsidRPr="00FE0259">
        <w:rPr>
          <w:rFonts w:ascii="Times New Roman" w:hAnsi="Times New Roman" w:cs="Times New Roman"/>
          <w:sz w:val="24"/>
          <w:szCs w:val="24"/>
        </w:rPr>
        <w:t xml:space="preserve"> employees and subcontractors strictly observe and fully comply with all applicable federal, state, and local laws, rules, regulations, executive orders and OSHA requirements applicable to </w:t>
      </w:r>
      <w:r>
        <w:rPr>
          <w:rFonts w:ascii="Times New Roman" w:hAnsi="Times New Roman" w:cs="Times New Roman"/>
          <w:sz w:val="24"/>
          <w:szCs w:val="24"/>
        </w:rPr>
        <w:t>the EE Vendor Services</w:t>
      </w:r>
      <w:r w:rsidRPr="00FE0259">
        <w:rPr>
          <w:rFonts w:ascii="Times New Roman" w:hAnsi="Times New Roman" w:cs="Times New Roman"/>
          <w:sz w:val="24"/>
          <w:szCs w:val="24"/>
        </w:rPr>
        <w:t xml:space="preserve">, and/or the Customer Sites, including, without limitation, any of the federal, state, and local laws, rules, regulations and executive orders specifically related to COVID-19, soliciting or communicating with Customers regarding </w:t>
      </w:r>
      <w:r>
        <w:rPr>
          <w:rFonts w:ascii="Times New Roman" w:hAnsi="Times New Roman" w:cs="Times New Roman"/>
          <w:sz w:val="24"/>
          <w:szCs w:val="24"/>
        </w:rPr>
        <w:t>EE Vendor Services</w:t>
      </w:r>
      <w:r w:rsidRPr="00FE0259">
        <w:rPr>
          <w:rFonts w:ascii="Times New Roman" w:hAnsi="Times New Roman" w:cs="Times New Roman"/>
          <w:sz w:val="24"/>
          <w:szCs w:val="24"/>
        </w:rPr>
        <w:t xml:space="preserve"> and performing any </w:t>
      </w:r>
      <w:r>
        <w:rPr>
          <w:rFonts w:ascii="Times New Roman" w:hAnsi="Times New Roman" w:cs="Times New Roman"/>
          <w:sz w:val="24"/>
          <w:szCs w:val="24"/>
        </w:rPr>
        <w:t>EE Vendor Services</w:t>
      </w:r>
      <w:r w:rsidRPr="00FE0259">
        <w:rPr>
          <w:rFonts w:ascii="Times New Roman" w:hAnsi="Times New Roman" w:cs="Times New Roman"/>
          <w:sz w:val="24"/>
          <w:szCs w:val="24"/>
        </w:rPr>
        <w:t xml:space="preserve"> at Customer Sites.   In no event shall any </w:t>
      </w:r>
      <w:r>
        <w:rPr>
          <w:rFonts w:ascii="Times New Roman" w:hAnsi="Times New Roman" w:cs="Times New Roman"/>
          <w:sz w:val="24"/>
          <w:szCs w:val="24"/>
        </w:rPr>
        <w:t>EE Vendor Services</w:t>
      </w:r>
      <w:r w:rsidRPr="00FE0259">
        <w:rPr>
          <w:rFonts w:ascii="Times New Roman" w:hAnsi="Times New Roman" w:cs="Times New Roman"/>
          <w:sz w:val="24"/>
          <w:szCs w:val="24"/>
        </w:rPr>
        <w:t xml:space="preserve"> be performed at any Customer Site while there are any governmental or regulatory restrictions or prohibitions on performing any such </w:t>
      </w:r>
      <w:r>
        <w:rPr>
          <w:rFonts w:ascii="Times New Roman" w:hAnsi="Times New Roman" w:cs="Times New Roman"/>
          <w:sz w:val="24"/>
          <w:szCs w:val="24"/>
        </w:rPr>
        <w:t>EE Vendor Services</w:t>
      </w:r>
      <w:r w:rsidRPr="00FE0259">
        <w:rPr>
          <w:rFonts w:ascii="Times New Roman" w:hAnsi="Times New Roman" w:cs="Times New Roman"/>
          <w:sz w:val="24"/>
          <w:szCs w:val="24"/>
        </w:rPr>
        <w:t xml:space="preserve"> at that Customer Site. </w:t>
      </w:r>
    </w:p>
    <w:p w14:paraId="731CAD68" w14:textId="77777777" w:rsidR="00832459" w:rsidRDefault="00832459" w:rsidP="00832459">
      <w:pPr>
        <w:pStyle w:val="50d"/>
        <w:spacing w:line="240" w:lineRule="auto"/>
        <w:rPr>
          <w:color w:val="000000"/>
          <w:szCs w:val="24"/>
        </w:rPr>
      </w:pPr>
      <w:r>
        <w:rPr>
          <w:color w:val="000000"/>
          <w:szCs w:val="24"/>
        </w:rPr>
        <w:t>e.</w:t>
      </w:r>
      <w:r>
        <w:rPr>
          <w:color w:val="000000"/>
          <w:szCs w:val="24"/>
        </w:rPr>
        <w:tab/>
      </w:r>
      <w:r w:rsidRPr="001D7A62">
        <w:rPr>
          <w:color w:val="000000"/>
          <w:szCs w:val="24"/>
          <w:u w:val="single"/>
        </w:rPr>
        <w:t>Tracking System</w:t>
      </w:r>
      <w:r w:rsidRPr="001D7A62">
        <w:rPr>
          <w:color w:val="000000"/>
          <w:szCs w:val="24"/>
        </w:rPr>
        <w:t>.</w:t>
      </w:r>
      <w:r>
        <w:rPr>
          <w:b/>
          <w:bCs/>
          <w:i/>
          <w:iCs/>
          <w:color w:val="000000"/>
          <w:szCs w:val="24"/>
        </w:rPr>
        <w:t xml:space="preserve"> </w:t>
      </w:r>
      <w:r w:rsidRPr="00EC7CDB">
        <w:rPr>
          <w:color w:val="000000"/>
          <w:szCs w:val="24"/>
        </w:rPr>
        <w:t xml:space="preserve"> </w:t>
      </w:r>
      <w:r>
        <w:rPr>
          <w:color w:val="000000"/>
          <w:szCs w:val="24"/>
        </w:rPr>
        <w:t>EE Vendor</w:t>
      </w:r>
      <w:r w:rsidRPr="00EC7CDB">
        <w:rPr>
          <w:color w:val="000000"/>
          <w:szCs w:val="24"/>
        </w:rPr>
        <w:t xml:space="preserve"> must develop and maintain a system to track </w:t>
      </w:r>
      <w:r>
        <w:rPr>
          <w:color w:val="000000"/>
          <w:szCs w:val="24"/>
        </w:rPr>
        <w:t>th</w:t>
      </w:r>
      <w:r w:rsidRPr="00EC7CDB">
        <w:rPr>
          <w:color w:val="000000"/>
          <w:szCs w:val="24"/>
        </w:rPr>
        <w:t xml:space="preserve">e specific </w:t>
      </w:r>
      <w:r>
        <w:rPr>
          <w:color w:val="000000"/>
          <w:szCs w:val="24"/>
        </w:rPr>
        <w:t>EE Vendor Services</w:t>
      </w:r>
      <w:r w:rsidRPr="00EC7CDB">
        <w:rPr>
          <w:color w:val="000000"/>
          <w:szCs w:val="24"/>
        </w:rPr>
        <w:t xml:space="preserve"> performed for each </w:t>
      </w:r>
      <w:r>
        <w:rPr>
          <w:color w:val="000000"/>
          <w:szCs w:val="24"/>
        </w:rPr>
        <w:t>C</w:t>
      </w:r>
      <w:r w:rsidRPr="00EC7CDB">
        <w:rPr>
          <w:color w:val="000000"/>
          <w:szCs w:val="24"/>
        </w:rPr>
        <w:t xml:space="preserve">ustomer and </w:t>
      </w:r>
      <w:r>
        <w:rPr>
          <w:color w:val="000000"/>
          <w:szCs w:val="24"/>
        </w:rPr>
        <w:t>COVID-19</w:t>
      </w:r>
      <w:r w:rsidRPr="00EC7CDB">
        <w:rPr>
          <w:color w:val="000000"/>
          <w:szCs w:val="24"/>
        </w:rPr>
        <w:t xml:space="preserve"> related issues</w:t>
      </w:r>
      <w:r>
        <w:rPr>
          <w:color w:val="000000"/>
          <w:szCs w:val="24"/>
        </w:rPr>
        <w:t>.</w:t>
      </w:r>
    </w:p>
    <w:p w14:paraId="2E356F5C" w14:textId="77777777" w:rsidR="00832459" w:rsidRDefault="00832459" w:rsidP="00832459">
      <w:pPr>
        <w:pStyle w:val="50d"/>
        <w:spacing w:line="240" w:lineRule="auto"/>
        <w:rPr>
          <w:color w:val="000000"/>
          <w:szCs w:val="24"/>
        </w:rPr>
      </w:pPr>
    </w:p>
    <w:p w14:paraId="52FDEA92" w14:textId="77777777" w:rsidR="00832459" w:rsidRPr="003A78FC" w:rsidRDefault="00832459" w:rsidP="00832459">
      <w:pPr>
        <w:pStyle w:val="50d"/>
        <w:spacing w:line="240" w:lineRule="auto"/>
        <w:rPr>
          <w:rFonts w:cstheme="minorHAnsi"/>
          <w:highlight w:val="cyan"/>
        </w:rPr>
      </w:pPr>
      <w:r>
        <w:rPr>
          <w:color w:val="000000"/>
          <w:szCs w:val="24"/>
        </w:rPr>
        <w:t>f.</w:t>
      </w:r>
      <w:r>
        <w:rPr>
          <w:color w:val="000000"/>
          <w:szCs w:val="24"/>
        </w:rPr>
        <w:tab/>
      </w:r>
      <w:r w:rsidRPr="003A78FC">
        <w:rPr>
          <w:color w:val="000000"/>
          <w:szCs w:val="24"/>
          <w:u w:val="single"/>
        </w:rPr>
        <w:t>Required Notifications</w:t>
      </w:r>
      <w:r>
        <w:rPr>
          <w:color w:val="000000"/>
          <w:szCs w:val="24"/>
        </w:rPr>
        <w:t>.</w:t>
      </w:r>
      <w:r>
        <w:rPr>
          <w:b/>
          <w:bCs/>
          <w:i/>
          <w:iCs/>
          <w:color w:val="000000"/>
          <w:szCs w:val="24"/>
        </w:rPr>
        <w:t xml:space="preserve">  </w:t>
      </w:r>
      <w:r>
        <w:rPr>
          <w:color w:val="000000"/>
          <w:szCs w:val="24"/>
        </w:rPr>
        <w:t>EE Vendor</w:t>
      </w:r>
      <w:r w:rsidRPr="00EC7CDB">
        <w:rPr>
          <w:color w:val="000000"/>
          <w:szCs w:val="24"/>
        </w:rPr>
        <w:t xml:space="preserve"> </w:t>
      </w:r>
      <w:r>
        <w:rPr>
          <w:color w:val="000000"/>
          <w:szCs w:val="24"/>
        </w:rPr>
        <w:t xml:space="preserve">must </w:t>
      </w:r>
      <w:r w:rsidRPr="00EC7CDB">
        <w:rPr>
          <w:color w:val="000000"/>
          <w:szCs w:val="24"/>
        </w:rPr>
        <w:t xml:space="preserve">notify the Compact if any of its employees or Compact </w:t>
      </w:r>
      <w:r>
        <w:rPr>
          <w:color w:val="000000"/>
          <w:szCs w:val="24"/>
        </w:rPr>
        <w:t>C</w:t>
      </w:r>
      <w:r w:rsidRPr="00EC7CDB">
        <w:rPr>
          <w:color w:val="000000"/>
          <w:szCs w:val="24"/>
        </w:rPr>
        <w:t xml:space="preserve">ustomers have been exposed to </w:t>
      </w:r>
      <w:r>
        <w:rPr>
          <w:color w:val="000000"/>
          <w:szCs w:val="24"/>
        </w:rPr>
        <w:t>COVID-19</w:t>
      </w:r>
      <w:r w:rsidRPr="00EC7CDB">
        <w:rPr>
          <w:color w:val="000000"/>
          <w:szCs w:val="24"/>
        </w:rPr>
        <w:t xml:space="preserve">, or </w:t>
      </w:r>
      <w:r>
        <w:rPr>
          <w:color w:val="000000"/>
          <w:szCs w:val="24"/>
        </w:rPr>
        <w:t xml:space="preserve">it is aware of any parties </w:t>
      </w:r>
      <w:r w:rsidRPr="00EC7CDB">
        <w:rPr>
          <w:color w:val="000000"/>
          <w:szCs w:val="24"/>
        </w:rPr>
        <w:t>asserting claims or issues related to exposure.  </w:t>
      </w:r>
    </w:p>
    <w:p w14:paraId="721CCE2F" w14:textId="77777777" w:rsidR="00832459" w:rsidRDefault="00832459" w:rsidP="00832459">
      <w:pPr>
        <w:rPr>
          <w:color w:val="000000"/>
          <w:sz w:val="24"/>
          <w:szCs w:val="24"/>
        </w:rPr>
      </w:pPr>
    </w:p>
    <w:p w14:paraId="561ED789" w14:textId="77777777" w:rsidR="00832459" w:rsidRDefault="00832459" w:rsidP="00832459">
      <w:pPr>
        <w:ind w:firstLine="720"/>
        <w:rPr>
          <w:color w:val="000000"/>
          <w:sz w:val="24"/>
          <w:szCs w:val="24"/>
        </w:rPr>
      </w:pPr>
      <w:r>
        <w:rPr>
          <w:color w:val="000000"/>
          <w:sz w:val="24"/>
          <w:szCs w:val="24"/>
        </w:rPr>
        <w:t>g.</w:t>
      </w:r>
      <w:r>
        <w:rPr>
          <w:color w:val="000000"/>
          <w:sz w:val="24"/>
          <w:szCs w:val="24"/>
        </w:rPr>
        <w:tab/>
      </w:r>
      <w:r w:rsidRPr="00CD2831">
        <w:rPr>
          <w:color w:val="000000"/>
          <w:sz w:val="24"/>
          <w:szCs w:val="24"/>
          <w:u w:val="single"/>
        </w:rPr>
        <w:t>COVID-19</w:t>
      </w:r>
      <w:r w:rsidRPr="009334F6">
        <w:rPr>
          <w:color w:val="000000"/>
          <w:sz w:val="24"/>
          <w:szCs w:val="24"/>
          <w:u w:val="single"/>
        </w:rPr>
        <w:t xml:space="preserve"> </w:t>
      </w:r>
      <w:r w:rsidRPr="00B11DF7">
        <w:rPr>
          <w:color w:val="000000"/>
          <w:sz w:val="24"/>
          <w:szCs w:val="24"/>
          <w:u w:val="single"/>
        </w:rPr>
        <w:t>Points of Contact</w:t>
      </w:r>
      <w:r>
        <w:rPr>
          <w:color w:val="000000"/>
          <w:sz w:val="24"/>
          <w:szCs w:val="24"/>
        </w:rPr>
        <w:t>.</w:t>
      </w:r>
      <w:r>
        <w:rPr>
          <w:b/>
          <w:bCs/>
          <w:i/>
          <w:iCs/>
          <w:color w:val="000000"/>
          <w:sz w:val="24"/>
          <w:szCs w:val="24"/>
        </w:rPr>
        <w:t xml:space="preserve"> </w:t>
      </w:r>
      <w:r>
        <w:rPr>
          <w:color w:val="000000"/>
          <w:sz w:val="24"/>
          <w:szCs w:val="24"/>
        </w:rPr>
        <w:t xml:space="preserve"> For all </w:t>
      </w:r>
      <w:r w:rsidRPr="00EC7CDB">
        <w:rPr>
          <w:color w:val="000000"/>
          <w:sz w:val="24"/>
          <w:szCs w:val="24"/>
        </w:rPr>
        <w:t>COVID-19 related issues</w:t>
      </w:r>
      <w:r>
        <w:rPr>
          <w:color w:val="000000"/>
          <w:sz w:val="24"/>
          <w:szCs w:val="24"/>
        </w:rPr>
        <w:t>, the points of contact for each Party shall be:</w:t>
      </w:r>
    </w:p>
    <w:p w14:paraId="783F8359" w14:textId="77777777" w:rsidR="00832459" w:rsidRDefault="00832459" w:rsidP="00832459">
      <w:pPr>
        <w:ind w:firstLine="720"/>
        <w:rPr>
          <w:color w:val="000000"/>
          <w:sz w:val="24"/>
          <w:szCs w:val="24"/>
        </w:rPr>
      </w:pPr>
    </w:p>
    <w:p w14:paraId="379EF2B5" w14:textId="77777777" w:rsidR="00832459" w:rsidRPr="009334F6" w:rsidRDefault="00832459" w:rsidP="00832459">
      <w:pPr>
        <w:ind w:firstLine="720"/>
        <w:rPr>
          <w:color w:val="000000"/>
          <w:sz w:val="24"/>
          <w:szCs w:val="24"/>
          <w:highlight w:val="yellow"/>
        </w:rPr>
      </w:pPr>
      <w:r w:rsidRPr="009334F6">
        <w:rPr>
          <w:color w:val="000000"/>
          <w:sz w:val="24"/>
          <w:szCs w:val="24"/>
          <w:highlight w:val="yellow"/>
        </w:rPr>
        <w:t>Compact:</w:t>
      </w:r>
    </w:p>
    <w:p w14:paraId="67D1C984" w14:textId="77777777" w:rsidR="00832459" w:rsidRPr="009334F6" w:rsidRDefault="00832459" w:rsidP="00832459">
      <w:pPr>
        <w:ind w:firstLine="720"/>
        <w:rPr>
          <w:color w:val="000000"/>
          <w:sz w:val="24"/>
          <w:szCs w:val="24"/>
          <w:highlight w:val="yellow"/>
        </w:rPr>
      </w:pPr>
    </w:p>
    <w:p w14:paraId="762CBCE5" w14:textId="77777777" w:rsidR="00832459" w:rsidRDefault="00832459" w:rsidP="00832459">
      <w:pPr>
        <w:ind w:firstLine="720"/>
        <w:rPr>
          <w:color w:val="000000"/>
          <w:sz w:val="24"/>
          <w:szCs w:val="24"/>
        </w:rPr>
      </w:pPr>
      <w:r>
        <w:rPr>
          <w:color w:val="000000"/>
          <w:sz w:val="24"/>
          <w:szCs w:val="24"/>
          <w:highlight w:val="yellow"/>
        </w:rPr>
        <w:t>EE Vendor</w:t>
      </w:r>
      <w:r>
        <w:rPr>
          <w:color w:val="000000"/>
          <w:sz w:val="24"/>
          <w:szCs w:val="24"/>
        </w:rPr>
        <w:t xml:space="preserve">: </w:t>
      </w:r>
    </w:p>
    <w:p w14:paraId="2D578545" w14:textId="77777777" w:rsidR="00832459" w:rsidRDefault="00832459" w:rsidP="00832459">
      <w:pPr>
        <w:ind w:firstLine="720"/>
        <w:rPr>
          <w:color w:val="000000"/>
          <w:sz w:val="24"/>
          <w:szCs w:val="24"/>
        </w:rPr>
      </w:pPr>
    </w:p>
    <w:p w14:paraId="11A06716" w14:textId="77777777" w:rsidR="00832459" w:rsidRPr="00B11DF7" w:rsidRDefault="00832459" w:rsidP="00832459">
      <w:pPr>
        <w:ind w:firstLine="720"/>
        <w:rPr>
          <w:color w:val="000000"/>
          <w:sz w:val="24"/>
          <w:szCs w:val="24"/>
        </w:rPr>
      </w:pPr>
      <w:r>
        <w:rPr>
          <w:color w:val="000000"/>
          <w:sz w:val="24"/>
          <w:szCs w:val="24"/>
        </w:rPr>
        <w:t>h.</w:t>
      </w:r>
      <w:r>
        <w:rPr>
          <w:color w:val="000000"/>
          <w:sz w:val="24"/>
          <w:szCs w:val="24"/>
        </w:rPr>
        <w:tab/>
      </w:r>
      <w:r w:rsidRPr="00B11DF7">
        <w:rPr>
          <w:color w:val="000000"/>
          <w:sz w:val="24"/>
          <w:szCs w:val="24"/>
          <w:u w:val="single"/>
        </w:rPr>
        <w:t>Subcontractors</w:t>
      </w:r>
      <w:r>
        <w:rPr>
          <w:color w:val="000000"/>
          <w:sz w:val="24"/>
          <w:szCs w:val="24"/>
        </w:rPr>
        <w:t xml:space="preserve">.  If EE Vendor is serving as a lead vendor for the Program, EE Vendor agrees that it is responsible for implementation of the </w:t>
      </w:r>
      <w:r w:rsidRPr="000B4AC4">
        <w:rPr>
          <w:color w:val="000000"/>
          <w:sz w:val="24"/>
          <w:szCs w:val="24"/>
        </w:rPr>
        <w:t>Program,</w:t>
      </w:r>
      <w:r>
        <w:rPr>
          <w:color w:val="000000"/>
          <w:sz w:val="24"/>
          <w:szCs w:val="24"/>
        </w:rPr>
        <w:t xml:space="preserve"> and that this responsibility includes management, supervision of control of all independent contractors (including, but not limited to, home performance contractors and independent installation contractors) and subcontractors performing EE Vendor Services in connection with the Program.</w:t>
      </w:r>
    </w:p>
    <w:p w14:paraId="519F6140" w14:textId="77777777" w:rsidR="00832459" w:rsidRDefault="00832459" w:rsidP="00832459">
      <w:pPr>
        <w:pStyle w:val="50d"/>
        <w:spacing w:line="240" w:lineRule="auto"/>
        <w:ind w:firstLine="0"/>
        <w:rPr>
          <w:color w:val="000000"/>
          <w:szCs w:val="24"/>
        </w:rPr>
      </w:pPr>
    </w:p>
    <w:p w14:paraId="6A62BF2C" w14:textId="77777777" w:rsidR="00832459" w:rsidRDefault="00832459" w:rsidP="00832459">
      <w:pPr>
        <w:spacing w:before="13"/>
        <w:rPr>
          <w:color w:val="000000"/>
          <w:sz w:val="24"/>
          <w:szCs w:val="24"/>
        </w:rPr>
      </w:pPr>
      <w:r>
        <w:rPr>
          <w:color w:val="000000"/>
          <w:sz w:val="24"/>
          <w:szCs w:val="24"/>
        </w:rPr>
        <w:t>5.</w:t>
      </w:r>
      <w:r>
        <w:rPr>
          <w:color w:val="000000"/>
          <w:sz w:val="24"/>
          <w:szCs w:val="24"/>
        </w:rPr>
        <w:tab/>
      </w:r>
      <w:r>
        <w:rPr>
          <w:b/>
          <w:bCs/>
          <w:i/>
          <w:iCs/>
          <w:color w:val="000000"/>
          <w:sz w:val="24"/>
          <w:szCs w:val="24"/>
        </w:rPr>
        <w:t>Release and Assumption of Risk</w:t>
      </w:r>
      <w:r>
        <w:rPr>
          <w:color w:val="000000"/>
          <w:sz w:val="24"/>
          <w:szCs w:val="24"/>
        </w:rPr>
        <w:t>.</w:t>
      </w:r>
      <w:r>
        <w:rPr>
          <w:b/>
          <w:bCs/>
          <w:i/>
          <w:iCs/>
          <w:color w:val="000000"/>
          <w:sz w:val="24"/>
          <w:szCs w:val="24"/>
        </w:rPr>
        <w:t xml:space="preserve"> </w:t>
      </w:r>
      <w:r w:rsidRPr="00EC7CDB">
        <w:rPr>
          <w:color w:val="000000"/>
          <w:sz w:val="14"/>
          <w:szCs w:val="14"/>
        </w:rPr>
        <w:t>  </w:t>
      </w:r>
      <w:r>
        <w:rPr>
          <w:color w:val="000000"/>
          <w:sz w:val="24"/>
          <w:szCs w:val="24"/>
        </w:rPr>
        <w:t>EE Vendor</w:t>
      </w:r>
      <w:r w:rsidRPr="00EC7CDB">
        <w:rPr>
          <w:color w:val="000000"/>
          <w:sz w:val="24"/>
          <w:szCs w:val="24"/>
        </w:rPr>
        <w:t xml:space="preserve"> </w:t>
      </w:r>
      <w:r>
        <w:rPr>
          <w:color w:val="000000"/>
          <w:sz w:val="24"/>
          <w:szCs w:val="24"/>
        </w:rPr>
        <w:t xml:space="preserve">hereby </w:t>
      </w:r>
      <w:r w:rsidRPr="00EC7CDB">
        <w:rPr>
          <w:color w:val="000000"/>
          <w:sz w:val="24"/>
          <w:szCs w:val="24"/>
        </w:rPr>
        <w:t>release</w:t>
      </w:r>
      <w:r>
        <w:rPr>
          <w:color w:val="000000"/>
          <w:sz w:val="24"/>
          <w:szCs w:val="24"/>
        </w:rPr>
        <w:t>s</w:t>
      </w:r>
      <w:r w:rsidRPr="00EC7CDB">
        <w:rPr>
          <w:color w:val="000000"/>
          <w:sz w:val="24"/>
          <w:szCs w:val="24"/>
        </w:rPr>
        <w:t xml:space="preserve"> all </w:t>
      </w:r>
      <w:r>
        <w:rPr>
          <w:color w:val="000000"/>
          <w:sz w:val="24"/>
          <w:szCs w:val="24"/>
        </w:rPr>
        <w:t xml:space="preserve">COVID-19 related </w:t>
      </w:r>
      <w:r w:rsidRPr="00EC7CDB">
        <w:rPr>
          <w:color w:val="000000"/>
          <w:sz w:val="24"/>
          <w:szCs w:val="24"/>
        </w:rPr>
        <w:t>claims (past, present and future) relating to the pandemic</w:t>
      </w:r>
      <w:r>
        <w:rPr>
          <w:color w:val="000000"/>
          <w:sz w:val="24"/>
          <w:szCs w:val="24"/>
        </w:rPr>
        <w:t xml:space="preserve"> and COVID-19 exposures and disruptions</w:t>
      </w:r>
      <w:r w:rsidRPr="00EC7CDB">
        <w:rPr>
          <w:color w:val="000000"/>
          <w:sz w:val="24"/>
          <w:szCs w:val="24"/>
        </w:rPr>
        <w:t xml:space="preserve"> (including</w:t>
      </w:r>
      <w:r>
        <w:rPr>
          <w:color w:val="000000"/>
          <w:sz w:val="24"/>
          <w:szCs w:val="24"/>
        </w:rPr>
        <w:t>, but not limited to,</w:t>
      </w:r>
      <w:r w:rsidRPr="00EC7CDB">
        <w:rPr>
          <w:color w:val="000000"/>
          <w:sz w:val="24"/>
          <w:szCs w:val="24"/>
        </w:rPr>
        <w:t xml:space="preserve"> claims for contract damages or personal injury)</w:t>
      </w:r>
      <w:r>
        <w:rPr>
          <w:color w:val="000000"/>
          <w:sz w:val="24"/>
          <w:szCs w:val="24"/>
        </w:rPr>
        <w:t>.  EE Vendor hereby agrees to accept and assume any and all risks relating to COVID-19 claims or exposures, including, but not limited to, risks of illness, injury, death or property damage.</w:t>
      </w:r>
    </w:p>
    <w:p w14:paraId="694CDC8A" w14:textId="77777777" w:rsidR="00832459" w:rsidRPr="001D11FB" w:rsidRDefault="00832459" w:rsidP="00832459">
      <w:pPr>
        <w:spacing w:before="13"/>
        <w:rPr>
          <w:color w:val="000000"/>
          <w:sz w:val="24"/>
          <w:szCs w:val="24"/>
        </w:rPr>
      </w:pPr>
    </w:p>
    <w:p w14:paraId="44B58701" w14:textId="77777777" w:rsidR="00832459" w:rsidRPr="001D11FB" w:rsidRDefault="00832459" w:rsidP="00832459">
      <w:pPr>
        <w:spacing w:before="13"/>
        <w:rPr>
          <w:color w:val="000000"/>
          <w:sz w:val="24"/>
          <w:szCs w:val="24"/>
        </w:rPr>
      </w:pPr>
      <w:r w:rsidRPr="001D11FB">
        <w:rPr>
          <w:color w:val="000000"/>
          <w:sz w:val="24"/>
          <w:szCs w:val="24"/>
        </w:rPr>
        <w:t>6.</w:t>
      </w:r>
      <w:r w:rsidRPr="001D11FB">
        <w:rPr>
          <w:color w:val="000000"/>
          <w:sz w:val="24"/>
          <w:szCs w:val="24"/>
        </w:rPr>
        <w:tab/>
      </w:r>
      <w:r w:rsidRPr="001D11FB">
        <w:rPr>
          <w:b/>
          <w:bCs/>
          <w:i/>
          <w:iCs/>
          <w:color w:val="000000"/>
          <w:sz w:val="24"/>
          <w:szCs w:val="24"/>
        </w:rPr>
        <w:t>Indemnification</w:t>
      </w:r>
      <w:r>
        <w:rPr>
          <w:color w:val="000000"/>
          <w:sz w:val="24"/>
          <w:szCs w:val="24"/>
        </w:rPr>
        <w:t xml:space="preserve">.  EE Vendor </w:t>
      </w:r>
      <w:r w:rsidRPr="001D11FB">
        <w:rPr>
          <w:color w:val="000000"/>
          <w:sz w:val="24"/>
          <w:szCs w:val="24"/>
        </w:rPr>
        <w:t>ratif</w:t>
      </w:r>
      <w:r>
        <w:rPr>
          <w:color w:val="000000"/>
          <w:sz w:val="24"/>
          <w:szCs w:val="24"/>
        </w:rPr>
        <w:t>ies</w:t>
      </w:r>
      <w:r w:rsidRPr="001D11FB">
        <w:rPr>
          <w:color w:val="000000"/>
          <w:sz w:val="24"/>
          <w:szCs w:val="24"/>
        </w:rPr>
        <w:t xml:space="preserve"> and affirm</w:t>
      </w:r>
      <w:r>
        <w:rPr>
          <w:color w:val="000000"/>
          <w:sz w:val="24"/>
          <w:szCs w:val="24"/>
        </w:rPr>
        <w:t>s</w:t>
      </w:r>
      <w:r w:rsidRPr="001D11FB">
        <w:rPr>
          <w:color w:val="000000"/>
          <w:sz w:val="24"/>
          <w:szCs w:val="24"/>
        </w:rPr>
        <w:t xml:space="preserve"> that the indemnification </w:t>
      </w:r>
      <w:r>
        <w:rPr>
          <w:color w:val="000000"/>
          <w:sz w:val="24"/>
          <w:szCs w:val="24"/>
        </w:rPr>
        <w:t xml:space="preserve">and liability </w:t>
      </w:r>
      <w:r w:rsidRPr="001D11FB">
        <w:rPr>
          <w:color w:val="000000"/>
          <w:sz w:val="24"/>
          <w:szCs w:val="24"/>
        </w:rPr>
        <w:t xml:space="preserve">protections in the </w:t>
      </w:r>
      <w:r>
        <w:rPr>
          <w:color w:val="000000"/>
          <w:sz w:val="24"/>
          <w:szCs w:val="24"/>
        </w:rPr>
        <w:t xml:space="preserve">Agreement </w:t>
      </w:r>
      <w:r w:rsidRPr="001D11FB">
        <w:rPr>
          <w:color w:val="000000"/>
          <w:sz w:val="24"/>
          <w:szCs w:val="24"/>
        </w:rPr>
        <w:t xml:space="preserve">afforded to the Compact apply to any claims </w:t>
      </w:r>
      <w:r>
        <w:rPr>
          <w:color w:val="000000"/>
          <w:sz w:val="24"/>
          <w:szCs w:val="24"/>
        </w:rPr>
        <w:t xml:space="preserve">(including, but not limited to, Customer claims) </w:t>
      </w:r>
      <w:r w:rsidRPr="001D11FB">
        <w:rPr>
          <w:color w:val="000000"/>
          <w:sz w:val="24"/>
          <w:szCs w:val="24"/>
        </w:rPr>
        <w:t xml:space="preserve">related to </w:t>
      </w:r>
      <w:r>
        <w:rPr>
          <w:color w:val="000000"/>
          <w:sz w:val="24"/>
          <w:szCs w:val="24"/>
        </w:rPr>
        <w:t>COVID-19</w:t>
      </w:r>
      <w:r w:rsidRPr="001D11FB">
        <w:rPr>
          <w:color w:val="000000"/>
          <w:sz w:val="24"/>
          <w:szCs w:val="24"/>
        </w:rPr>
        <w:t>.</w:t>
      </w:r>
    </w:p>
    <w:p w14:paraId="03090849" w14:textId="77777777" w:rsidR="00832459" w:rsidRDefault="00832459" w:rsidP="00832459">
      <w:pPr>
        <w:spacing w:before="13"/>
        <w:rPr>
          <w:color w:val="000000"/>
          <w:sz w:val="24"/>
          <w:szCs w:val="24"/>
        </w:rPr>
      </w:pPr>
    </w:p>
    <w:p w14:paraId="0C8F809C" w14:textId="77777777" w:rsidR="00832459" w:rsidRPr="00085523" w:rsidRDefault="00832459" w:rsidP="00832459">
      <w:pPr>
        <w:pStyle w:val="50d"/>
        <w:tabs>
          <w:tab w:val="left" w:pos="720"/>
          <w:tab w:val="left" w:pos="1440"/>
        </w:tabs>
        <w:spacing w:line="240" w:lineRule="auto"/>
        <w:ind w:firstLine="0"/>
      </w:pPr>
      <w:r>
        <w:rPr>
          <w:color w:val="000000" w:themeColor="text1"/>
          <w:szCs w:val="24"/>
        </w:rPr>
        <w:t>7.</w:t>
      </w:r>
      <w:r>
        <w:rPr>
          <w:color w:val="000000" w:themeColor="text1"/>
          <w:szCs w:val="24"/>
        </w:rPr>
        <w:tab/>
      </w:r>
      <w:r w:rsidRPr="00085523">
        <w:rPr>
          <w:b/>
          <w:bCs/>
          <w:i/>
          <w:iCs/>
          <w:color w:val="000000" w:themeColor="text1"/>
          <w:szCs w:val="24"/>
        </w:rPr>
        <w:t>No Joint and Several Liability</w:t>
      </w:r>
      <w:r w:rsidRPr="00085523">
        <w:rPr>
          <w:i/>
          <w:iCs/>
          <w:color w:val="000000" w:themeColor="text1"/>
          <w:szCs w:val="24"/>
        </w:rPr>
        <w:t>.</w:t>
      </w:r>
      <w:r w:rsidRPr="00EC7CDB">
        <w:rPr>
          <w:color w:val="000000" w:themeColor="text1"/>
          <w:szCs w:val="24"/>
        </w:rPr>
        <w:t xml:space="preserve">  </w:t>
      </w:r>
      <w:r>
        <w:rPr>
          <w:szCs w:val="24"/>
        </w:rPr>
        <w:t>EE Vendor</w:t>
      </w:r>
      <w:r w:rsidRPr="00EC7CDB">
        <w:rPr>
          <w:szCs w:val="24"/>
        </w:rPr>
        <w:t xml:space="preserve"> understands and agrees that the Compact assumes no liability or obligation with respect to the acts or omissions of any other statewide program administrator</w:t>
      </w:r>
      <w:r>
        <w:rPr>
          <w:szCs w:val="24"/>
        </w:rPr>
        <w:t xml:space="preserve"> of the Program or related programs.  EE Vendor</w:t>
      </w:r>
      <w:r w:rsidRPr="00EC7CDB">
        <w:rPr>
          <w:iCs/>
          <w:color w:val="000000"/>
        </w:rPr>
        <w:t xml:space="preserve"> understands and agrees that the </w:t>
      </w:r>
      <w:r>
        <w:rPr>
          <w:iCs/>
          <w:color w:val="000000"/>
        </w:rPr>
        <w:t xml:space="preserve">Compact </w:t>
      </w:r>
      <w:r w:rsidRPr="00EC7CDB">
        <w:rPr>
          <w:iCs/>
          <w:color w:val="000000"/>
        </w:rPr>
        <w:t xml:space="preserve">Members assume no liability whatsoever for any of the debts and liabilities of the Compact, including, but not limited to, any obligations under this </w:t>
      </w:r>
      <w:r>
        <w:rPr>
          <w:iCs/>
          <w:color w:val="000000"/>
        </w:rPr>
        <w:t xml:space="preserve">Addendum and the </w:t>
      </w:r>
      <w:r w:rsidRPr="00EC7CDB">
        <w:rPr>
          <w:iCs/>
          <w:color w:val="000000"/>
        </w:rPr>
        <w:t>Agreement. </w:t>
      </w:r>
    </w:p>
    <w:p w14:paraId="78459AF7" w14:textId="77777777" w:rsidR="00832459" w:rsidRDefault="00832459" w:rsidP="00832459">
      <w:pPr>
        <w:spacing w:before="13"/>
        <w:rPr>
          <w:rFonts w:ascii="Arial" w:hAnsi="Arial" w:cs="Arial"/>
          <w:color w:val="000000"/>
          <w:sz w:val="22"/>
          <w:szCs w:val="22"/>
        </w:rPr>
      </w:pPr>
    </w:p>
    <w:p w14:paraId="2156F2B4" w14:textId="77777777" w:rsidR="00832459" w:rsidRPr="00B96547" w:rsidRDefault="00832459" w:rsidP="00832459">
      <w:pPr>
        <w:spacing w:before="13"/>
        <w:rPr>
          <w:rFonts w:cstheme="minorHAnsi"/>
        </w:rPr>
      </w:pPr>
      <w:r w:rsidRPr="000B4AC4">
        <w:rPr>
          <w:color w:val="000000"/>
          <w:sz w:val="24"/>
          <w:szCs w:val="24"/>
        </w:rPr>
        <w:t>8.</w:t>
      </w:r>
      <w:r w:rsidRPr="000B4AC4">
        <w:rPr>
          <w:color w:val="000000"/>
          <w:sz w:val="24"/>
          <w:szCs w:val="24"/>
        </w:rPr>
        <w:tab/>
      </w:r>
      <w:r w:rsidRPr="000B4AC4">
        <w:rPr>
          <w:rFonts w:cstheme="minorHAnsi"/>
          <w:b/>
          <w:bCs/>
          <w:i/>
          <w:iCs/>
          <w:sz w:val="24"/>
          <w:szCs w:val="24"/>
        </w:rPr>
        <w:t>Suspension or Termination</w:t>
      </w:r>
      <w:r>
        <w:rPr>
          <w:rFonts w:cstheme="minorHAnsi"/>
          <w:sz w:val="24"/>
          <w:szCs w:val="24"/>
        </w:rPr>
        <w:t xml:space="preserve">. </w:t>
      </w:r>
      <w:r w:rsidRPr="000B4AC4">
        <w:rPr>
          <w:rFonts w:cstheme="minorHAnsi"/>
          <w:sz w:val="24"/>
          <w:szCs w:val="24"/>
        </w:rPr>
        <w:t xml:space="preserve"> </w:t>
      </w:r>
      <w:r>
        <w:rPr>
          <w:rFonts w:cstheme="minorHAnsi"/>
          <w:sz w:val="24"/>
          <w:szCs w:val="24"/>
        </w:rPr>
        <w:t>EE Vendor</w:t>
      </w:r>
      <w:r w:rsidRPr="000B4AC4">
        <w:rPr>
          <w:rFonts w:cstheme="minorHAnsi"/>
          <w:sz w:val="24"/>
          <w:szCs w:val="24"/>
        </w:rPr>
        <w:t xml:space="preserve"> acknowledges and agrees that the Compact’s suspension and termination rights under </w:t>
      </w:r>
      <w:r>
        <w:rPr>
          <w:rFonts w:cstheme="minorHAnsi"/>
          <w:sz w:val="24"/>
          <w:szCs w:val="24"/>
        </w:rPr>
        <w:t xml:space="preserve">the Agreement apply </w:t>
      </w:r>
      <w:r w:rsidRPr="000B4AC4">
        <w:rPr>
          <w:rFonts w:cstheme="minorHAnsi"/>
          <w:sz w:val="24"/>
          <w:szCs w:val="24"/>
        </w:rPr>
        <w:t>to any noncompliance b</w:t>
      </w:r>
      <w:r>
        <w:rPr>
          <w:rFonts w:cstheme="minorHAnsi"/>
          <w:sz w:val="24"/>
          <w:szCs w:val="24"/>
        </w:rPr>
        <w:t>y</w:t>
      </w:r>
      <w:r w:rsidRPr="000B4AC4">
        <w:rPr>
          <w:rFonts w:cstheme="minorHAnsi"/>
          <w:sz w:val="24"/>
          <w:szCs w:val="24"/>
        </w:rPr>
        <w:t xml:space="preserve"> </w:t>
      </w:r>
      <w:r>
        <w:rPr>
          <w:rFonts w:cstheme="minorHAnsi"/>
          <w:sz w:val="24"/>
          <w:szCs w:val="24"/>
        </w:rPr>
        <w:t>EE Vendor</w:t>
      </w:r>
      <w:r w:rsidRPr="000B4AC4">
        <w:rPr>
          <w:rFonts w:cstheme="minorHAnsi"/>
          <w:sz w:val="24"/>
          <w:szCs w:val="24"/>
        </w:rPr>
        <w:t xml:space="preserve"> </w:t>
      </w:r>
      <w:r>
        <w:rPr>
          <w:rFonts w:cstheme="minorHAnsi"/>
          <w:sz w:val="24"/>
          <w:szCs w:val="24"/>
        </w:rPr>
        <w:t xml:space="preserve">of its obligations </w:t>
      </w:r>
      <w:r w:rsidRPr="000B4AC4">
        <w:rPr>
          <w:rFonts w:cstheme="minorHAnsi"/>
          <w:sz w:val="24"/>
          <w:szCs w:val="24"/>
        </w:rPr>
        <w:t>under this Addendum, as determined by the Compact, in its sole discretion.</w:t>
      </w:r>
      <w:r w:rsidRPr="000B4AC4">
        <w:rPr>
          <w:rFonts w:cstheme="minorHAnsi"/>
        </w:rPr>
        <w:t xml:space="preserve">   </w:t>
      </w:r>
    </w:p>
    <w:p w14:paraId="1FA9AD33" w14:textId="77777777" w:rsidR="00832459" w:rsidRPr="00EC7CDB" w:rsidRDefault="00832459" w:rsidP="00832459">
      <w:pPr>
        <w:rPr>
          <w:rFonts w:ascii="Calibri" w:hAnsi="Calibri" w:cs="Calibri"/>
          <w:color w:val="000000"/>
          <w:sz w:val="24"/>
          <w:szCs w:val="24"/>
        </w:rPr>
      </w:pPr>
    </w:p>
    <w:p w14:paraId="4B662DC8" w14:textId="77777777" w:rsidR="00832459" w:rsidRDefault="00832459" w:rsidP="00832459">
      <w:pPr>
        <w:pStyle w:val="50d"/>
        <w:tabs>
          <w:tab w:val="left" w:pos="720"/>
          <w:tab w:val="left" w:pos="1440"/>
        </w:tabs>
        <w:spacing w:line="240" w:lineRule="auto"/>
        <w:ind w:firstLine="0"/>
      </w:pPr>
      <w:r w:rsidRPr="008D7CDB">
        <w:t>9.</w:t>
      </w:r>
      <w:r>
        <w:rPr>
          <w:b/>
          <w:bCs/>
        </w:rPr>
        <w:tab/>
      </w:r>
      <w:r>
        <w:rPr>
          <w:b/>
          <w:bCs/>
          <w:i/>
          <w:iCs/>
        </w:rPr>
        <w:t>Representations and Warrantie</w:t>
      </w:r>
      <w:r w:rsidRPr="00AA58F7">
        <w:rPr>
          <w:b/>
          <w:bCs/>
          <w:i/>
          <w:iCs/>
        </w:rPr>
        <w:t>s</w:t>
      </w:r>
      <w:r>
        <w:t>.</w:t>
      </w:r>
      <w:r>
        <w:rPr>
          <w:b/>
          <w:bCs/>
          <w:i/>
          <w:iCs/>
        </w:rPr>
        <w:t xml:space="preserve"> </w:t>
      </w:r>
      <w:r>
        <w:t xml:space="preserve">EE Vendor represents and warrants to Compact as follows: </w:t>
      </w:r>
      <w:r>
        <w:rPr>
          <w:szCs w:val="24"/>
        </w:rPr>
        <w:t>(</w:t>
      </w:r>
      <w:proofErr w:type="spellStart"/>
      <w:r>
        <w:rPr>
          <w:szCs w:val="24"/>
        </w:rPr>
        <w:t>i</w:t>
      </w:r>
      <w:proofErr w:type="spellEnd"/>
      <w:r>
        <w:rPr>
          <w:szCs w:val="24"/>
        </w:rPr>
        <w:t>) t</w:t>
      </w:r>
      <w:r w:rsidRPr="00C02321">
        <w:rPr>
          <w:szCs w:val="24"/>
        </w:rPr>
        <w:t>his A</w:t>
      </w:r>
      <w:r>
        <w:rPr>
          <w:szCs w:val="24"/>
        </w:rPr>
        <w:t>ddendum and the underlying Agreement</w:t>
      </w:r>
      <w:r w:rsidRPr="00C02321">
        <w:rPr>
          <w:szCs w:val="24"/>
        </w:rPr>
        <w:t xml:space="preserve"> constitute the legal, valid</w:t>
      </w:r>
      <w:r>
        <w:rPr>
          <w:szCs w:val="24"/>
        </w:rPr>
        <w:t>,</w:t>
      </w:r>
      <w:r w:rsidRPr="00C02321">
        <w:rPr>
          <w:szCs w:val="24"/>
        </w:rPr>
        <w:t xml:space="preserve"> and binding obligation of</w:t>
      </w:r>
      <w:r>
        <w:rPr>
          <w:szCs w:val="24"/>
        </w:rPr>
        <w:t xml:space="preserve"> EE Vendor </w:t>
      </w:r>
      <w:r w:rsidRPr="00C02321">
        <w:rPr>
          <w:szCs w:val="24"/>
        </w:rPr>
        <w:t>enforceable in accordance with its terms;</w:t>
      </w:r>
      <w:r>
        <w:rPr>
          <w:szCs w:val="24"/>
        </w:rPr>
        <w:t xml:space="preserve"> (ii) t</w:t>
      </w:r>
      <w:r>
        <w:t xml:space="preserve">he execution, delivery, and performance of this Addendum are within its powers, have been duly authorized by all necessary action, and do not violate any of the terms or conditions in its governing documents, any contract to which it is a party, or </w:t>
      </w:r>
      <w:r w:rsidRPr="00952DA3">
        <w:t xml:space="preserve">any </w:t>
      </w:r>
      <w:r w:rsidRPr="00952DA3">
        <w:rPr>
          <w:rFonts w:cstheme="minorHAnsi"/>
        </w:rPr>
        <w:t>applicable federal, state and local laws, regulations and executive orders</w:t>
      </w:r>
      <w:r w:rsidRPr="00952DA3">
        <w:t xml:space="preserve"> applicable t</w:t>
      </w:r>
      <w:r>
        <w:t>o it; and (iii) it has all authorizations from any governmental authority necessary for it to legally perform its obligations under this Addendum or will obtain such authorizations in a timely manner prior to when any performance by it requiring such authorization becomes due.</w:t>
      </w:r>
    </w:p>
    <w:p w14:paraId="29F72A99" w14:textId="77777777" w:rsidR="00832459" w:rsidRDefault="00832459" w:rsidP="00832459">
      <w:pPr>
        <w:pStyle w:val="50d"/>
        <w:tabs>
          <w:tab w:val="left" w:pos="720"/>
          <w:tab w:val="left" w:pos="1440"/>
        </w:tabs>
        <w:spacing w:line="240" w:lineRule="auto"/>
        <w:ind w:firstLine="0"/>
      </w:pPr>
    </w:p>
    <w:p w14:paraId="0A29FA5D" w14:textId="77777777" w:rsidR="00832459" w:rsidRPr="00421D94" w:rsidRDefault="00832459" w:rsidP="00832459">
      <w:pPr>
        <w:pStyle w:val="50d"/>
        <w:tabs>
          <w:tab w:val="left" w:pos="720"/>
          <w:tab w:val="left" w:pos="1440"/>
        </w:tabs>
        <w:spacing w:line="240" w:lineRule="auto"/>
        <w:ind w:firstLine="0"/>
      </w:pPr>
      <w:r>
        <w:t>10.</w:t>
      </w:r>
      <w:r>
        <w:tab/>
      </w:r>
      <w:r w:rsidRPr="00421D94">
        <w:rPr>
          <w:b/>
          <w:bCs/>
          <w:i/>
          <w:iCs/>
        </w:rPr>
        <w:t>Insurance</w:t>
      </w:r>
      <w:r>
        <w:t>.  EE Vendor</w:t>
      </w:r>
      <w:r w:rsidRPr="00795074">
        <w:t xml:space="preserve"> agrees that all of insurance obligations under the Agreement are hereby expanded to include insurance coverage for any third</w:t>
      </w:r>
      <w:r>
        <w:t>-</w:t>
      </w:r>
      <w:r w:rsidRPr="00795074">
        <w:t xml:space="preserve">party COVID-19 related claims arising from or related to the </w:t>
      </w:r>
      <w:r>
        <w:t>EE Vendor Services</w:t>
      </w:r>
      <w:r w:rsidRPr="00795074">
        <w:t xml:space="preserve"> performed by </w:t>
      </w:r>
      <w:r>
        <w:t>EE Vendor</w:t>
      </w:r>
      <w:r w:rsidRPr="00795074">
        <w:t>.</w:t>
      </w:r>
    </w:p>
    <w:p w14:paraId="07767FE8" w14:textId="77777777" w:rsidR="00832459" w:rsidRDefault="00832459" w:rsidP="00832459">
      <w:pPr>
        <w:pStyle w:val="50d"/>
        <w:tabs>
          <w:tab w:val="left" w:pos="720"/>
          <w:tab w:val="left" w:pos="1440"/>
        </w:tabs>
        <w:spacing w:line="240" w:lineRule="auto"/>
        <w:ind w:firstLine="0"/>
        <w:rPr>
          <w:rFonts w:cstheme="minorHAnsi"/>
        </w:rPr>
      </w:pPr>
      <w:r w:rsidRPr="00EC7CDB">
        <w:tab/>
      </w:r>
    </w:p>
    <w:p w14:paraId="68158AA5" w14:textId="77777777" w:rsidR="00832459" w:rsidRPr="008D7CDB" w:rsidRDefault="00832459" w:rsidP="00832459">
      <w:pPr>
        <w:pStyle w:val="50d"/>
        <w:tabs>
          <w:tab w:val="left" w:pos="720"/>
          <w:tab w:val="left" w:pos="1440"/>
        </w:tabs>
        <w:spacing w:line="240" w:lineRule="auto"/>
        <w:ind w:firstLine="0"/>
        <w:rPr>
          <w:rFonts w:cstheme="minorHAnsi"/>
          <w:highlight w:val="cyan"/>
        </w:rPr>
      </w:pPr>
      <w:r>
        <w:rPr>
          <w:rFonts w:cstheme="minorHAnsi"/>
        </w:rPr>
        <w:t>11.</w:t>
      </w:r>
      <w:r>
        <w:rPr>
          <w:rFonts w:cstheme="minorHAnsi"/>
        </w:rPr>
        <w:tab/>
      </w:r>
      <w:r w:rsidRPr="006A5C08">
        <w:rPr>
          <w:b/>
          <w:i/>
          <w:iCs/>
          <w:szCs w:val="24"/>
        </w:rPr>
        <w:t>Effect on Agreement</w:t>
      </w:r>
      <w:r w:rsidRPr="006A5C08">
        <w:rPr>
          <w:szCs w:val="24"/>
        </w:rPr>
        <w:t>.   All other provisions of the Agreement shall remain unchanged, binding, and effective.</w:t>
      </w:r>
    </w:p>
    <w:p w14:paraId="1D74D1F5" w14:textId="77777777" w:rsidR="00832459" w:rsidRPr="006A5C08" w:rsidRDefault="00832459" w:rsidP="00832459">
      <w:pPr>
        <w:pStyle w:val="50d"/>
        <w:spacing w:line="240" w:lineRule="auto"/>
        <w:ind w:firstLine="0"/>
        <w:rPr>
          <w:szCs w:val="24"/>
        </w:rPr>
      </w:pPr>
    </w:p>
    <w:p w14:paraId="25A75AB4" w14:textId="77777777" w:rsidR="00832459" w:rsidRDefault="00832459" w:rsidP="00832459">
      <w:pPr>
        <w:rPr>
          <w:sz w:val="24"/>
          <w:szCs w:val="24"/>
        </w:rPr>
      </w:pPr>
      <w:r>
        <w:rPr>
          <w:sz w:val="24"/>
          <w:szCs w:val="24"/>
        </w:rPr>
        <w:t>12.</w:t>
      </w:r>
      <w:r>
        <w:rPr>
          <w:sz w:val="24"/>
          <w:szCs w:val="24"/>
        </w:rPr>
        <w:tab/>
      </w:r>
      <w:r w:rsidRPr="00085523">
        <w:rPr>
          <w:b/>
          <w:bCs/>
          <w:i/>
          <w:iCs/>
          <w:sz w:val="24"/>
          <w:szCs w:val="24"/>
        </w:rPr>
        <w:t>Further Assurances</w:t>
      </w:r>
      <w:r w:rsidRPr="00EC7CDB">
        <w:rPr>
          <w:sz w:val="24"/>
          <w:szCs w:val="24"/>
        </w:rPr>
        <w:t xml:space="preserve">.  From time to time and at any time at and after the execution of this Agreement, </w:t>
      </w:r>
      <w:r>
        <w:rPr>
          <w:sz w:val="24"/>
          <w:szCs w:val="24"/>
        </w:rPr>
        <w:t>at the Compact’s request, EE Vendor</w:t>
      </w:r>
      <w:r w:rsidRPr="00EC7CDB">
        <w:rPr>
          <w:sz w:val="24"/>
          <w:szCs w:val="24"/>
        </w:rPr>
        <w:t xml:space="preserve"> shall execute, acknowledge and deliver such documents and assurances, reasonably requested by the </w:t>
      </w:r>
      <w:r>
        <w:rPr>
          <w:sz w:val="24"/>
          <w:szCs w:val="24"/>
        </w:rPr>
        <w:t xml:space="preserve">Compact </w:t>
      </w:r>
      <w:r w:rsidRPr="00EC7CDB">
        <w:rPr>
          <w:sz w:val="24"/>
          <w:szCs w:val="24"/>
        </w:rPr>
        <w:t xml:space="preserve">and shall take any other action consistent with the terms of this </w:t>
      </w:r>
      <w:r>
        <w:rPr>
          <w:sz w:val="24"/>
          <w:szCs w:val="24"/>
        </w:rPr>
        <w:t xml:space="preserve">Addendum or the </w:t>
      </w:r>
      <w:r w:rsidRPr="00EC7CDB">
        <w:rPr>
          <w:sz w:val="24"/>
          <w:szCs w:val="24"/>
        </w:rPr>
        <w:t>Agreemen</w:t>
      </w:r>
      <w:r>
        <w:rPr>
          <w:sz w:val="24"/>
          <w:szCs w:val="24"/>
        </w:rPr>
        <w:t>t</w:t>
      </w:r>
      <w:r w:rsidRPr="00EC7CDB">
        <w:rPr>
          <w:sz w:val="24"/>
          <w:szCs w:val="24"/>
        </w:rPr>
        <w:t xml:space="preserve"> for the purpose of effecting or confirming any of the transactions contemplated by this </w:t>
      </w:r>
      <w:r>
        <w:rPr>
          <w:sz w:val="24"/>
          <w:szCs w:val="24"/>
        </w:rPr>
        <w:t xml:space="preserve">Addendum or the </w:t>
      </w:r>
      <w:r w:rsidRPr="00EC7CDB">
        <w:rPr>
          <w:sz w:val="24"/>
          <w:szCs w:val="24"/>
        </w:rPr>
        <w:t>Agreement. </w:t>
      </w:r>
      <w:r>
        <w:rPr>
          <w:sz w:val="24"/>
          <w:szCs w:val="24"/>
        </w:rPr>
        <w:t xml:space="preserve"> EE Vendor further agrees to reasonably modify the scope of EE Vendor Services under the Agreement to take into account special issues and considerations raised by COVID-19.</w:t>
      </w:r>
    </w:p>
    <w:p w14:paraId="204F75CC" w14:textId="77777777" w:rsidR="00832459" w:rsidRDefault="00832459" w:rsidP="00832459">
      <w:pPr>
        <w:rPr>
          <w:sz w:val="24"/>
          <w:szCs w:val="24"/>
        </w:rPr>
      </w:pPr>
    </w:p>
    <w:p w14:paraId="2366D4C0" w14:textId="77777777" w:rsidR="00832459" w:rsidRPr="00A06072" w:rsidRDefault="00832459" w:rsidP="00832459">
      <w:pPr>
        <w:contextualSpacing/>
        <w:rPr>
          <w:rFonts w:cstheme="minorHAnsi"/>
          <w:b/>
          <w:bCs/>
          <w:i/>
          <w:iCs/>
          <w:sz w:val="24"/>
          <w:szCs w:val="24"/>
        </w:rPr>
      </w:pPr>
      <w:r>
        <w:rPr>
          <w:rFonts w:cstheme="minorHAnsi"/>
          <w:sz w:val="24"/>
          <w:szCs w:val="24"/>
        </w:rPr>
        <w:t>13.</w:t>
      </w:r>
      <w:r>
        <w:rPr>
          <w:rFonts w:cstheme="minorHAnsi"/>
          <w:sz w:val="24"/>
          <w:szCs w:val="24"/>
        </w:rPr>
        <w:tab/>
      </w:r>
      <w:r>
        <w:rPr>
          <w:rFonts w:cstheme="minorHAnsi"/>
          <w:b/>
          <w:bCs/>
          <w:i/>
          <w:iCs/>
          <w:sz w:val="24"/>
          <w:szCs w:val="24"/>
        </w:rPr>
        <w:t>Conflicts</w:t>
      </w:r>
      <w:r>
        <w:rPr>
          <w:rFonts w:cstheme="minorHAnsi"/>
          <w:sz w:val="24"/>
          <w:szCs w:val="24"/>
        </w:rPr>
        <w:t>.</w:t>
      </w:r>
      <w:r>
        <w:rPr>
          <w:rFonts w:cstheme="minorHAnsi"/>
          <w:b/>
          <w:bCs/>
          <w:i/>
          <w:iCs/>
          <w:sz w:val="24"/>
          <w:szCs w:val="24"/>
        </w:rPr>
        <w:t xml:space="preserve">  </w:t>
      </w:r>
      <w:r>
        <w:rPr>
          <w:sz w:val="24"/>
        </w:rPr>
        <w:t xml:space="preserve">The Parties agree that the Agreement (including any amendments to it) and this Addendum are intended to be construed harmoniously to the greatest practicable extent.  </w:t>
      </w:r>
      <w:r w:rsidRPr="00AC2038">
        <w:rPr>
          <w:rFonts w:cstheme="minorHAnsi"/>
          <w:sz w:val="24"/>
          <w:szCs w:val="24"/>
        </w:rPr>
        <w:t>Notwithstanding anything to the contrary contained in th</w:t>
      </w:r>
      <w:r>
        <w:rPr>
          <w:rFonts w:cstheme="minorHAnsi"/>
          <w:sz w:val="24"/>
          <w:szCs w:val="24"/>
        </w:rPr>
        <w:t>is Addendum</w:t>
      </w:r>
      <w:r w:rsidRPr="00AC2038">
        <w:rPr>
          <w:rFonts w:cstheme="minorHAnsi"/>
          <w:sz w:val="24"/>
          <w:szCs w:val="24"/>
        </w:rPr>
        <w:t>, in the event of conflict between the terms contained in this Addendum and the terms contained in the Agreement, the terms set forth in this Addendum shall control.</w:t>
      </w:r>
    </w:p>
    <w:p w14:paraId="3AFC81B9" w14:textId="77777777" w:rsidR="00832459" w:rsidRPr="006A5C08" w:rsidRDefault="00832459" w:rsidP="00832459">
      <w:pPr>
        <w:rPr>
          <w:b/>
          <w:i/>
          <w:iCs/>
          <w:sz w:val="24"/>
          <w:szCs w:val="24"/>
        </w:rPr>
      </w:pPr>
    </w:p>
    <w:p w14:paraId="040963FD" w14:textId="77777777" w:rsidR="00832459" w:rsidRPr="006A5C08" w:rsidRDefault="00832459" w:rsidP="00832459">
      <w:pPr>
        <w:rPr>
          <w:sz w:val="24"/>
          <w:szCs w:val="24"/>
        </w:rPr>
      </w:pPr>
      <w:r>
        <w:rPr>
          <w:iCs/>
          <w:sz w:val="24"/>
          <w:szCs w:val="24"/>
        </w:rPr>
        <w:t>14</w:t>
      </w:r>
      <w:r w:rsidRPr="006A5C08">
        <w:rPr>
          <w:iCs/>
          <w:sz w:val="24"/>
          <w:szCs w:val="24"/>
        </w:rPr>
        <w:t>.</w:t>
      </w:r>
      <w:r w:rsidRPr="006A5C08">
        <w:rPr>
          <w:iCs/>
          <w:sz w:val="24"/>
          <w:szCs w:val="24"/>
        </w:rPr>
        <w:tab/>
      </w:r>
      <w:r w:rsidRPr="006A5C08">
        <w:rPr>
          <w:b/>
          <w:i/>
          <w:iCs/>
          <w:sz w:val="24"/>
          <w:szCs w:val="24"/>
        </w:rPr>
        <w:t>Counterparts; Scanned Copy</w:t>
      </w:r>
      <w:r w:rsidRPr="006A5C08">
        <w:rPr>
          <w:sz w:val="24"/>
          <w:szCs w:val="24"/>
        </w:rPr>
        <w:t xml:space="preserve">.   This Amendment may be executed in several counterparts, each of which, when executed, shall be deemed to be an original, but all of which together shall constitute one and the same instrument.  The Parties agree that a scanned or electronically reproduced copy or image of </w:t>
      </w:r>
      <w:r>
        <w:rPr>
          <w:sz w:val="24"/>
          <w:szCs w:val="24"/>
        </w:rPr>
        <w:t>this Addendum</w:t>
      </w:r>
      <w:r w:rsidRPr="006A5C08">
        <w:rPr>
          <w:sz w:val="24"/>
          <w:szCs w:val="24"/>
        </w:rPr>
        <w:t xml:space="preserve"> bearing the signatures of the Parties hereto shall be deemed an original and may be introduced or submitted in any action or proceeding as competent evidence of the execution, terms and existence of </w:t>
      </w:r>
      <w:r>
        <w:rPr>
          <w:sz w:val="24"/>
          <w:szCs w:val="24"/>
        </w:rPr>
        <w:t>this Addendum</w:t>
      </w:r>
      <w:r w:rsidRPr="006A5C08">
        <w:rPr>
          <w:sz w:val="24"/>
          <w:szCs w:val="24"/>
        </w:rPr>
        <w:t xml:space="preserve"> notwithstanding the failure or inability to produce or tender an original, executed counterpart of </w:t>
      </w:r>
      <w:r>
        <w:rPr>
          <w:sz w:val="24"/>
          <w:szCs w:val="24"/>
        </w:rPr>
        <w:t>this Addendum</w:t>
      </w:r>
      <w:r w:rsidRPr="006A5C08">
        <w:rPr>
          <w:sz w:val="24"/>
          <w:szCs w:val="24"/>
        </w:rPr>
        <w:t xml:space="preserve"> and without the requirement that the unavailability of such original, executed counterpart of </w:t>
      </w:r>
      <w:r>
        <w:rPr>
          <w:sz w:val="24"/>
          <w:szCs w:val="24"/>
        </w:rPr>
        <w:t>this Addendum</w:t>
      </w:r>
      <w:r w:rsidRPr="006A5C08">
        <w:rPr>
          <w:sz w:val="24"/>
          <w:szCs w:val="24"/>
        </w:rPr>
        <w:t xml:space="preserve"> first be proven.</w:t>
      </w:r>
    </w:p>
    <w:p w14:paraId="774D82DA" w14:textId="77777777" w:rsidR="00832459" w:rsidRPr="006A5C08" w:rsidRDefault="00832459" w:rsidP="00832459">
      <w:pPr>
        <w:pStyle w:val="50d"/>
        <w:spacing w:line="240" w:lineRule="auto"/>
        <w:ind w:firstLine="0"/>
      </w:pPr>
    </w:p>
    <w:p w14:paraId="73A1C9E5" w14:textId="77777777" w:rsidR="00832459" w:rsidRPr="006A5C08" w:rsidRDefault="00832459" w:rsidP="00832459">
      <w:pPr>
        <w:rPr>
          <w:sz w:val="24"/>
          <w:szCs w:val="24"/>
        </w:rPr>
      </w:pPr>
      <w:r w:rsidRPr="006A5C08">
        <w:rPr>
          <w:sz w:val="24"/>
          <w:szCs w:val="24"/>
        </w:rPr>
        <w:t xml:space="preserve">IN WITNESS WHEREOF, the Parties have executed this </w:t>
      </w:r>
      <w:r>
        <w:rPr>
          <w:sz w:val="24"/>
          <w:szCs w:val="24"/>
        </w:rPr>
        <w:t>Addendum</w:t>
      </w:r>
      <w:r w:rsidRPr="006A5C08">
        <w:rPr>
          <w:sz w:val="24"/>
          <w:szCs w:val="24"/>
        </w:rPr>
        <w:t xml:space="preserve"> between the Compact and </w:t>
      </w:r>
      <w:r>
        <w:rPr>
          <w:sz w:val="24"/>
          <w:szCs w:val="24"/>
        </w:rPr>
        <w:t>EE Vendor</w:t>
      </w:r>
      <w:r w:rsidRPr="006A5C08">
        <w:rPr>
          <w:sz w:val="24"/>
          <w:szCs w:val="24"/>
        </w:rPr>
        <w:t xml:space="preserve"> effective as of the date set forth above.</w:t>
      </w:r>
    </w:p>
    <w:p w14:paraId="20CB5B31" w14:textId="77777777" w:rsidR="00832459" w:rsidRPr="006A5C08" w:rsidRDefault="00832459" w:rsidP="00832459">
      <w:pPr>
        <w:rPr>
          <w:sz w:val="24"/>
          <w:szCs w:val="24"/>
        </w:rPr>
      </w:pPr>
    </w:p>
    <w:p w14:paraId="34762A2A" w14:textId="77777777" w:rsidR="00832459" w:rsidRPr="006A5C08" w:rsidRDefault="00832459" w:rsidP="00832459">
      <w:pPr>
        <w:pStyle w:val="PlainText"/>
        <w:rPr>
          <w:rFonts w:ascii="Times New Roman" w:eastAsia="MS Mincho" w:hAnsi="Times New Roman" w:cs="Times New Roman"/>
        </w:rPr>
      </w:pPr>
      <w:r>
        <w:rPr>
          <w:rFonts w:ascii="Times New Roman" w:hAnsi="Times New Roman" w:cs="Times New Roman"/>
        </w:rPr>
        <w:t>EE VENDOR</w:t>
      </w:r>
      <w:r w:rsidRPr="006A5C08">
        <w:rPr>
          <w:rFonts w:ascii="Times New Roman" w:hAnsi="Times New Roman" w:cs="Times New Roman"/>
        </w:rPr>
        <w:tab/>
      </w:r>
      <w:r w:rsidRPr="006A5C08">
        <w:rPr>
          <w:rFonts w:ascii="Times New Roman" w:hAnsi="Times New Roman" w:cs="Times New Roman"/>
        </w:rPr>
        <w:tab/>
      </w:r>
      <w:r w:rsidRPr="006A5C08">
        <w:rPr>
          <w:rFonts w:ascii="Times New Roman" w:hAnsi="Times New Roman" w:cs="Times New Roman"/>
        </w:rPr>
        <w:tab/>
      </w:r>
      <w:r w:rsidRPr="006A5C08">
        <w:rPr>
          <w:rFonts w:ascii="Times New Roman" w:hAnsi="Times New Roman" w:cs="Times New Roman"/>
        </w:rPr>
        <w:tab/>
      </w:r>
      <w:r w:rsidRPr="006A5C08">
        <w:rPr>
          <w:rFonts w:ascii="Times New Roman" w:eastAsia="MS Mincho" w:hAnsi="Times New Roman" w:cs="Times New Roman"/>
        </w:rPr>
        <w:tab/>
        <w:t>CAPE LIGHT COMPACT JPE</w:t>
      </w:r>
    </w:p>
    <w:p w14:paraId="343C4C0C" w14:textId="77777777" w:rsidR="00832459" w:rsidRPr="006A5C08" w:rsidRDefault="00832459" w:rsidP="00832459">
      <w:pPr>
        <w:pStyle w:val="PlainText"/>
        <w:ind w:left="4320"/>
        <w:rPr>
          <w:rFonts w:ascii="Times New Roman" w:eastAsia="MS Mincho" w:hAnsi="Times New Roman" w:cs="Times New Roman"/>
        </w:rPr>
      </w:pPr>
    </w:p>
    <w:p w14:paraId="083E4A72" w14:textId="77777777" w:rsidR="00832459" w:rsidRPr="006A5C08" w:rsidRDefault="00832459" w:rsidP="00832459">
      <w:pPr>
        <w:pStyle w:val="PlainText"/>
        <w:ind w:left="3600"/>
        <w:rPr>
          <w:rFonts w:ascii="Times New Roman" w:eastAsia="MS Mincho" w:hAnsi="Times New Roman" w:cs="Times New Roman"/>
        </w:rPr>
      </w:pPr>
      <w:r w:rsidRPr="006A5C08">
        <w:rPr>
          <w:rFonts w:ascii="Times New Roman" w:eastAsia="MS Mincho" w:hAnsi="Times New Roman" w:cs="Times New Roman"/>
        </w:rPr>
        <w:tab/>
      </w:r>
      <w:r w:rsidRPr="006A5C08">
        <w:rPr>
          <w:rFonts w:ascii="Times New Roman" w:eastAsia="MS Mincho" w:hAnsi="Times New Roman" w:cs="Times New Roman"/>
        </w:rPr>
        <w:tab/>
      </w:r>
      <w:r w:rsidRPr="006A5C08">
        <w:rPr>
          <w:rFonts w:ascii="Times New Roman" w:eastAsia="MS Mincho" w:hAnsi="Times New Roman" w:cs="Times New Roman"/>
        </w:rPr>
        <w:tab/>
      </w:r>
      <w:r w:rsidRPr="006A5C08">
        <w:rPr>
          <w:rFonts w:ascii="Times New Roman" w:eastAsia="MS Mincho" w:hAnsi="Times New Roman" w:cs="Times New Roman"/>
        </w:rPr>
        <w:tab/>
      </w:r>
      <w:r w:rsidRPr="006A5C08">
        <w:rPr>
          <w:rFonts w:ascii="Times New Roman" w:eastAsia="MS Mincho" w:hAnsi="Times New Roman" w:cs="Times New Roman"/>
        </w:rPr>
        <w:tab/>
      </w:r>
      <w:r w:rsidRPr="006A5C08">
        <w:rPr>
          <w:rFonts w:ascii="Times New Roman" w:eastAsia="MS Mincho" w:hAnsi="Times New Roman" w:cs="Times New Roman"/>
        </w:rPr>
        <w:tab/>
      </w:r>
    </w:p>
    <w:p w14:paraId="58BAA1F9" w14:textId="77777777" w:rsidR="00832459" w:rsidRPr="006A5C08" w:rsidRDefault="00832459" w:rsidP="00832459">
      <w:pPr>
        <w:pStyle w:val="PlainText"/>
        <w:rPr>
          <w:rFonts w:ascii="Times New Roman" w:eastAsia="MS Mincho" w:hAnsi="Times New Roman" w:cs="Times New Roman"/>
        </w:rPr>
      </w:pPr>
      <w:r w:rsidRPr="006A5C08">
        <w:rPr>
          <w:rFonts w:ascii="Times New Roman" w:eastAsia="MS Mincho" w:hAnsi="Times New Roman" w:cs="Times New Roman"/>
        </w:rPr>
        <w:t>__________________________________    _________________________________</w:t>
      </w:r>
    </w:p>
    <w:p w14:paraId="0AE4ADE5" w14:textId="77777777" w:rsidR="00832459" w:rsidRPr="006A5C08" w:rsidRDefault="00832459" w:rsidP="00832459">
      <w:pPr>
        <w:pStyle w:val="PlainText"/>
        <w:rPr>
          <w:rFonts w:ascii="Times New Roman" w:eastAsia="MS Mincho" w:hAnsi="Times New Roman" w:cs="Times New Roman"/>
        </w:rPr>
      </w:pPr>
      <w:r w:rsidRPr="006A5C08">
        <w:rPr>
          <w:rFonts w:ascii="Times New Roman" w:eastAsia="MS Mincho" w:hAnsi="Times New Roman" w:cs="Times New Roman"/>
        </w:rPr>
        <w:t>Signature</w:t>
      </w:r>
      <w:r w:rsidRPr="006A5C08">
        <w:rPr>
          <w:rFonts w:ascii="Times New Roman" w:eastAsia="MS Mincho" w:hAnsi="Times New Roman" w:cs="Times New Roman"/>
        </w:rPr>
        <w:tab/>
      </w:r>
      <w:r w:rsidRPr="006A5C08">
        <w:rPr>
          <w:rFonts w:ascii="Times New Roman" w:eastAsia="MS Mincho" w:hAnsi="Times New Roman" w:cs="Times New Roman"/>
        </w:rPr>
        <w:tab/>
      </w:r>
      <w:r w:rsidRPr="006A5C08">
        <w:rPr>
          <w:rFonts w:ascii="Times New Roman" w:eastAsia="MS Mincho" w:hAnsi="Times New Roman" w:cs="Times New Roman"/>
        </w:rPr>
        <w:tab/>
      </w:r>
      <w:r w:rsidRPr="006A5C08">
        <w:rPr>
          <w:rFonts w:ascii="Times New Roman" w:eastAsia="MS Mincho" w:hAnsi="Times New Roman" w:cs="Times New Roman"/>
        </w:rPr>
        <w:tab/>
      </w:r>
      <w:r w:rsidRPr="006A5C08">
        <w:rPr>
          <w:rFonts w:ascii="Times New Roman" w:eastAsia="MS Mincho" w:hAnsi="Times New Roman" w:cs="Times New Roman"/>
        </w:rPr>
        <w:tab/>
      </w:r>
      <w:proofErr w:type="spellStart"/>
      <w:r w:rsidRPr="006A5C08">
        <w:rPr>
          <w:rFonts w:ascii="Times New Roman" w:eastAsia="MS Mincho" w:hAnsi="Times New Roman" w:cs="Times New Roman"/>
        </w:rPr>
        <w:t>Signature</w:t>
      </w:r>
      <w:proofErr w:type="spellEnd"/>
    </w:p>
    <w:p w14:paraId="01EFD4E8" w14:textId="77777777" w:rsidR="00832459" w:rsidRPr="006A5C08" w:rsidRDefault="00832459" w:rsidP="00832459">
      <w:pPr>
        <w:pStyle w:val="PlainText"/>
        <w:rPr>
          <w:rFonts w:ascii="Times New Roman" w:eastAsia="MS Mincho" w:hAnsi="Times New Roman" w:cs="Times New Roman"/>
        </w:rPr>
      </w:pPr>
      <w:r w:rsidRPr="006A5C08">
        <w:rPr>
          <w:rFonts w:ascii="Times New Roman" w:eastAsia="MS Mincho" w:hAnsi="Times New Roman" w:cs="Times New Roman"/>
        </w:rPr>
        <w:t xml:space="preserve">Print Name:________________________  </w:t>
      </w:r>
      <w:r w:rsidRPr="006A5C08">
        <w:rPr>
          <w:rFonts w:ascii="Times New Roman" w:eastAsia="MS Mincho" w:hAnsi="Times New Roman" w:cs="Times New Roman"/>
        </w:rPr>
        <w:tab/>
        <w:t>Margaret T. Downey</w:t>
      </w:r>
    </w:p>
    <w:p w14:paraId="68C769EC" w14:textId="77777777" w:rsidR="00832459" w:rsidRPr="006A5C08" w:rsidRDefault="00832459" w:rsidP="00832459">
      <w:pPr>
        <w:pStyle w:val="PlainText"/>
        <w:rPr>
          <w:rFonts w:ascii="Times New Roman" w:eastAsia="MS Mincho" w:hAnsi="Times New Roman" w:cs="Times New Roman"/>
        </w:rPr>
      </w:pPr>
      <w:r w:rsidRPr="006A5C08">
        <w:rPr>
          <w:rFonts w:ascii="Times New Roman" w:eastAsia="MS Mincho" w:hAnsi="Times New Roman" w:cs="Times New Roman"/>
        </w:rPr>
        <w:t>Title: _____________________________</w:t>
      </w:r>
      <w:r w:rsidRPr="006A5C08">
        <w:rPr>
          <w:rFonts w:ascii="Times New Roman" w:eastAsia="MS Mincho" w:hAnsi="Times New Roman" w:cs="Times New Roman"/>
        </w:rPr>
        <w:tab/>
        <w:t>Cape Light Compact JPE Administrator &amp;</w:t>
      </w:r>
    </w:p>
    <w:p w14:paraId="453771EE" w14:textId="77777777" w:rsidR="00832459" w:rsidRPr="006A5C08" w:rsidRDefault="00832459" w:rsidP="00832459">
      <w:pPr>
        <w:pStyle w:val="PlainText"/>
        <w:ind w:left="3600" w:firstLine="720"/>
        <w:rPr>
          <w:rFonts w:ascii="Times New Roman" w:eastAsia="MS Mincho" w:hAnsi="Times New Roman" w:cs="Times New Roman"/>
        </w:rPr>
      </w:pPr>
      <w:r w:rsidRPr="006A5C08">
        <w:rPr>
          <w:rFonts w:ascii="Times New Roman" w:eastAsia="MS Mincho" w:hAnsi="Times New Roman" w:cs="Times New Roman"/>
        </w:rPr>
        <w:t>Chief Procurement Officer</w:t>
      </w:r>
    </w:p>
    <w:p w14:paraId="7B1A9737" w14:textId="77777777" w:rsidR="00832459" w:rsidRPr="006A5C08" w:rsidRDefault="00832459" w:rsidP="00832459">
      <w:pPr>
        <w:pStyle w:val="PlainText"/>
        <w:rPr>
          <w:rFonts w:ascii="Times New Roman" w:eastAsia="MS Mincho" w:hAnsi="Times New Roman" w:cs="Times New Roman"/>
        </w:rPr>
      </w:pPr>
      <w:r w:rsidRPr="006A5C08">
        <w:rPr>
          <w:rFonts w:ascii="Times New Roman" w:eastAsia="MS Mincho" w:hAnsi="Times New Roman" w:cs="Times New Roman"/>
        </w:rPr>
        <w:tab/>
      </w:r>
      <w:r w:rsidRPr="006A5C08">
        <w:rPr>
          <w:rFonts w:ascii="Times New Roman" w:eastAsia="MS Mincho" w:hAnsi="Times New Roman" w:cs="Times New Roman"/>
        </w:rPr>
        <w:tab/>
      </w:r>
      <w:r w:rsidRPr="006A5C08">
        <w:rPr>
          <w:rFonts w:ascii="Times New Roman" w:eastAsia="MS Mincho" w:hAnsi="Times New Roman" w:cs="Times New Roman"/>
        </w:rPr>
        <w:tab/>
      </w:r>
      <w:r w:rsidRPr="006A5C08">
        <w:rPr>
          <w:rFonts w:ascii="Times New Roman" w:eastAsia="MS Mincho" w:hAnsi="Times New Roman" w:cs="Times New Roman"/>
        </w:rPr>
        <w:tab/>
      </w:r>
      <w:r w:rsidRPr="006A5C08">
        <w:rPr>
          <w:rFonts w:ascii="Times New Roman" w:eastAsia="MS Mincho" w:hAnsi="Times New Roman" w:cs="Times New Roman"/>
        </w:rPr>
        <w:tab/>
      </w:r>
      <w:r w:rsidRPr="006A5C08">
        <w:rPr>
          <w:rFonts w:ascii="Times New Roman" w:eastAsia="MS Mincho" w:hAnsi="Times New Roman" w:cs="Times New Roman"/>
        </w:rPr>
        <w:tab/>
      </w:r>
      <w:r w:rsidRPr="006A5C08">
        <w:rPr>
          <w:rFonts w:ascii="Times New Roman" w:eastAsia="MS Mincho" w:hAnsi="Times New Roman" w:cs="Times New Roman"/>
        </w:rPr>
        <w:tab/>
      </w:r>
    </w:p>
    <w:p w14:paraId="46281E6D" w14:textId="77777777" w:rsidR="00832459" w:rsidRPr="006A5C08" w:rsidRDefault="00832459" w:rsidP="00832459">
      <w:pPr>
        <w:pStyle w:val="PlainText"/>
        <w:rPr>
          <w:rFonts w:ascii="Times New Roman" w:eastAsia="MS Mincho" w:hAnsi="Times New Roman" w:cs="Times New Roman"/>
        </w:rPr>
      </w:pPr>
      <w:r w:rsidRPr="006A5C08">
        <w:rPr>
          <w:rFonts w:ascii="Times New Roman" w:eastAsia="MS Mincho" w:hAnsi="Times New Roman" w:cs="Times New Roman"/>
        </w:rPr>
        <w:t>__________________________________    __________________________________</w:t>
      </w:r>
    </w:p>
    <w:p w14:paraId="0C2428C6" w14:textId="77777777" w:rsidR="00832459" w:rsidRPr="006A5C08" w:rsidRDefault="00832459" w:rsidP="00832459">
      <w:pPr>
        <w:pStyle w:val="PlainText"/>
        <w:rPr>
          <w:rFonts w:ascii="Times New Roman" w:hAnsi="Times New Roman" w:cs="Times New Roman"/>
        </w:rPr>
      </w:pPr>
      <w:r w:rsidRPr="006A5C08">
        <w:rPr>
          <w:rFonts w:ascii="Times New Roman" w:eastAsia="MS Mincho" w:hAnsi="Times New Roman" w:cs="Times New Roman"/>
        </w:rPr>
        <w:t xml:space="preserve">Date  </w:t>
      </w:r>
      <w:r w:rsidRPr="006A5C08">
        <w:rPr>
          <w:rFonts w:ascii="Times New Roman" w:eastAsia="MS Mincho" w:hAnsi="Times New Roman" w:cs="Times New Roman"/>
        </w:rPr>
        <w:tab/>
      </w:r>
      <w:r w:rsidRPr="006A5C08">
        <w:rPr>
          <w:rFonts w:ascii="Times New Roman" w:eastAsia="MS Mincho" w:hAnsi="Times New Roman" w:cs="Times New Roman"/>
        </w:rPr>
        <w:tab/>
      </w:r>
      <w:r w:rsidRPr="006A5C08">
        <w:rPr>
          <w:rFonts w:ascii="Times New Roman" w:eastAsia="MS Mincho" w:hAnsi="Times New Roman" w:cs="Times New Roman"/>
        </w:rPr>
        <w:tab/>
      </w:r>
      <w:r w:rsidRPr="006A5C08">
        <w:rPr>
          <w:rFonts w:ascii="Times New Roman" w:eastAsia="MS Mincho" w:hAnsi="Times New Roman" w:cs="Times New Roman"/>
        </w:rPr>
        <w:tab/>
      </w:r>
      <w:r w:rsidRPr="006A5C08">
        <w:rPr>
          <w:rFonts w:ascii="Times New Roman" w:eastAsia="MS Mincho" w:hAnsi="Times New Roman" w:cs="Times New Roman"/>
        </w:rPr>
        <w:tab/>
      </w:r>
      <w:r w:rsidRPr="006A5C08">
        <w:rPr>
          <w:rFonts w:ascii="Times New Roman" w:eastAsia="MS Mincho" w:hAnsi="Times New Roman" w:cs="Times New Roman"/>
        </w:rPr>
        <w:tab/>
      </w:r>
      <w:proofErr w:type="spellStart"/>
      <w:r w:rsidRPr="006A5C08">
        <w:rPr>
          <w:rFonts w:ascii="Times New Roman" w:eastAsia="MS Mincho" w:hAnsi="Times New Roman" w:cs="Times New Roman"/>
        </w:rPr>
        <w:t>Date</w:t>
      </w:r>
      <w:proofErr w:type="spellEnd"/>
    </w:p>
    <w:p w14:paraId="623CD9FE" w14:textId="77777777" w:rsidR="00832459" w:rsidRPr="006A5C08" w:rsidRDefault="00832459" w:rsidP="00832459"/>
    <w:p w14:paraId="5383C99A" w14:textId="77777777" w:rsidR="00832459" w:rsidRPr="00887607" w:rsidRDefault="00832459" w:rsidP="00832459">
      <w:pPr>
        <w:rPr>
          <w:rStyle w:val="DefaultPara"/>
          <w:bCs/>
        </w:rPr>
      </w:pPr>
    </w:p>
    <w:p w14:paraId="01D9FB1B" w14:textId="77777777" w:rsidR="00832459" w:rsidRPr="002D4A80" w:rsidRDefault="00832459" w:rsidP="00832459">
      <w:pPr>
        <w:rPr>
          <w:rStyle w:val="DefaultPara"/>
          <w:b/>
        </w:rPr>
      </w:pPr>
    </w:p>
    <w:p w14:paraId="1C16EC19" w14:textId="77777777" w:rsidR="002D4A80" w:rsidRPr="002D4A80" w:rsidRDefault="002D4A80" w:rsidP="00930A63">
      <w:pPr>
        <w:rPr>
          <w:rStyle w:val="DefaultPara"/>
          <w:b/>
        </w:rPr>
      </w:pPr>
    </w:p>
    <w:sectPr w:rsidR="002D4A80" w:rsidRPr="002D4A80" w:rsidSect="006D5C70">
      <w:headerReference w:type="default" r:id="rId20"/>
      <w:endnotePr>
        <w:numFmt w:val="decimal"/>
      </w:endnotePr>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19B1F" w14:textId="77777777" w:rsidR="00E1192A" w:rsidRDefault="00E1192A">
      <w:r>
        <w:separator/>
      </w:r>
    </w:p>
  </w:endnote>
  <w:endnote w:type="continuationSeparator" w:id="0">
    <w:p w14:paraId="62A47315" w14:textId="77777777" w:rsidR="00E1192A" w:rsidRDefault="00E1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53758" w14:textId="77777777" w:rsidR="00EA1AED" w:rsidRDefault="00EA1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C8EC01" w14:textId="77777777" w:rsidR="00EA1AED" w:rsidRDefault="00EA1A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C5399" w14:textId="77777777" w:rsidR="00EA1AED" w:rsidRDefault="00EA1AED">
    <w:pPr>
      <w:pStyle w:val="Footer"/>
      <w:framePr w:wrap="around" w:vAnchor="text" w:hAnchor="margin" w:xAlign="right" w:y="1"/>
      <w:rPr>
        <w:rStyle w:val="PageNumber"/>
      </w:rPr>
    </w:pPr>
  </w:p>
  <w:p w14:paraId="583FD0E6" w14:textId="77777777" w:rsidR="00EA1AED" w:rsidRDefault="00EA1AED">
    <w:pPr>
      <w:pStyle w:val="Footer"/>
      <w:framePr w:wrap="around" w:vAnchor="text" w:hAnchor="margin" w:xAlign="center" w:y="1"/>
      <w:ind w:right="360"/>
      <w:rPr>
        <w:rStyle w:val="PageNumber"/>
      </w:rPr>
    </w:pPr>
  </w:p>
  <w:p w14:paraId="233DE9DD" w14:textId="77777777" w:rsidR="00EA1AED" w:rsidRPr="00147E14" w:rsidRDefault="00EA1AED" w:rsidP="002506D9">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805DB" w14:textId="0A2D4BB1" w:rsidR="00EA1AED" w:rsidRPr="009D4729" w:rsidRDefault="00EA1AED">
    <w:pPr>
      <w:pStyle w:val="Footer"/>
      <w:rPr>
        <w:rFonts w:ascii="Times New Roman" w:hAnsi="Times New Roman"/>
        <w:sz w:val="16"/>
        <w:szCs w:val="16"/>
      </w:rPr>
    </w:pPr>
    <w:r w:rsidRPr="009D4729">
      <w:rPr>
        <w:rFonts w:ascii="Times New Roman" w:hAnsi="Times New Roman"/>
        <w:sz w:val="16"/>
        <w:szCs w:val="16"/>
      </w:rPr>
      <w:t xml:space="preserve">[v. </w:t>
    </w:r>
    <w:r w:rsidR="00717FE2">
      <w:rPr>
        <w:rFonts w:ascii="Times New Roman" w:hAnsi="Times New Roman"/>
        <w:sz w:val="16"/>
        <w:szCs w:val="16"/>
      </w:rPr>
      <w:t>March</w:t>
    </w:r>
    <w:r w:rsidR="005827A8">
      <w:rPr>
        <w:rFonts w:ascii="Times New Roman" w:hAnsi="Times New Roman"/>
        <w:sz w:val="16"/>
        <w:szCs w:val="16"/>
      </w:rPr>
      <w:t xml:space="preserve"> 202</w:t>
    </w:r>
    <w:r w:rsidR="00717FE2">
      <w:rPr>
        <w:rFonts w:ascii="Times New Roman" w:hAnsi="Times New Roman"/>
        <w:sz w:val="16"/>
        <w:szCs w:val="16"/>
      </w:rPr>
      <w:t>1</w:t>
    </w:r>
    <w:r w:rsidRPr="009D4729">
      <w:rPr>
        <w:rFonts w:ascii="Times New Roman" w:hAnsi="Times New Roman"/>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D1B20" w14:textId="77777777" w:rsidR="00EA1AED" w:rsidRPr="002D4A80" w:rsidRDefault="00EA1AED" w:rsidP="002D4A8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7E2A5" w14:textId="77777777" w:rsidR="00EA1AED" w:rsidRPr="002D4A80" w:rsidRDefault="00EA1AED" w:rsidP="002D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D3C73" w14:textId="77777777" w:rsidR="00E1192A" w:rsidRDefault="00E1192A">
      <w:r>
        <w:separator/>
      </w:r>
    </w:p>
  </w:footnote>
  <w:footnote w:type="continuationSeparator" w:id="0">
    <w:p w14:paraId="7524A1A1" w14:textId="77777777" w:rsidR="00E1192A" w:rsidRDefault="00E1192A">
      <w:r>
        <w:continuationSeparator/>
      </w:r>
    </w:p>
  </w:footnote>
  <w:footnote w:id="1">
    <w:p w14:paraId="45B721C8" w14:textId="5A8F2AA5" w:rsidR="00EA1AED" w:rsidRDefault="00EA1AED">
      <w:pPr>
        <w:pStyle w:val="FootnoteText"/>
      </w:pPr>
      <w:r>
        <w:rPr>
          <w:rStyle w:val="FootnoteReference"/>
        </w:rPr>
        <w:footnoteRef/>
      </w:r>
      <w:r>
        <w:t xml:space="preserve"> </w:t>
      </w:r>
      <w:r w:rsidRPr="00C13832">
        <w:rPr>
          <w:sz w:val="20"/>
          <w:szCs w:val="20"/>
        </w:rPr>
        <w:t>For the purposes of this Agreement, the term “Member” means the towns of Aquinnah, Barnstable, Bourne, Brewster, Chatham, Chilmark, Dennis, Edgartown, Eastham, Falmouth, Harwich, Mashpee, Oak Bluffs, Orleans, Provincetown, Sandwich, Tisbury, Truro, West Tisb</w:t>
      </w:r>
      <w:r>
        <w:rPr>
          <w:sz w:val="20"/>
          <w:szCs w:val="20"/>
        </w:rPr>
        <w:t xml:space="preserve">ury, Wellfleet, </w:t>
      </w:r>
      <w:r w:rsidRPr="00C13832">
        <w:rPr>
          <w:sz w:val="20"/>
          <w:szCs w:val="20"/>
        </w:rPr>
        <w:t>Yarmouth, Dukes County, and any other governmental unit that becomes a member of the Compact during the term of this Agreement.</w:t>
      </w:r>
    </w:p>
  </w:footnote>
  <w:footnote w:id="2">
    <w:p w14:paraId="096AACD1" w14:textId="420629AB" w:rsidR="00EA1AED" w:rsidRDefault="00EA1AED">
      <w:pPr>
        <w:pStyle w:val="FootnoteText"/>
      </w:pPr>
      <w:r>
        <w:rPr>
          <w:rStyle w:val="FootnoteReference"/>
        </w:rPr>
        <w:footnoteRef/>
      </w:r>
      <w:r>
        <w:t xml:space="preserve"> </w:t>
      </w:r>
      <w:r w:rsidRPr="009222E6">
        <w:rPr>
          <w:sz w:val="20"/>
          <w:szCs w:val="20"/>
        </w:rPr>
        <w:t xml:space="preserve">Note to </w:t>
      </w:r>
      <w:r>
        <w:rPr>
          <w:sz w:val="20"/>
          <w:szCs w:val="20"/>
        </w:rPr>
        <w:t>EE Vendor</w:t>
      </w:r>
      <w:r w:rsidRPr="009222E6">
        <w:rPr>
          <w:sz w:val="20"/>
          <w:szCs w:val="20"/>
        </w:rPr>
        <w:t xml:space="preserve">:  In accordance with guidance </w:t>
      </w:r>
      <w:r w:rsidR="00614AB0">
        <w:rPr>
          <w:sz w:val="20"/>
          <w:szCs w:val="20"/>
        </w:rPr>
        <w:t xml:space="preserve">issued by </w:t>
      </w:r>
      <w:r w:rsidRPr="009222E6">
        <w:rPr>
          <w:sz w:val="20"/>
          <w:szCs w:val="20"/>
        </w:rPr>
        <w:t>the Massachusetts Office of Attorney General, the Compact cannot indemnify private parties.</w:t>
      </w:r>
    </w:p>
  </w:footnote>
  <w:footnote w:id="3">
    <w:p w14:paraId="5C74867F" w14:textId="53CD7BC9" w:rsidR="00EA1AED" w:rsidRPr="00FD606D" w:rsidRDefault="00EA1AED" w:rsidP="00CA41D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rStyle w:val="FootnoteReference"/>
        </w:rPr>
        <w:footnoteRef/>
      </w:r>
      <w:r>
        <w:t xml:space="preserve"> </w:t>
      </w:r>
      <w:r>
        <w:rPr>
          <w:sz w:val="24"/>
          <w:szCs w:val="24"/>
        </w:rPr>
        <w:t xml:space="preserve"> </w:t>
      </w:r>
      <w:r w:rsidRPr="001147A0">
        <w:t xml:space="preserve">Note to </w:t>
      </w:r>
      <w:r>
        <w:t>EE Vendor</w:t>
      </w:r>
      <w:r w:rsidRPr="001147A0">
        <w:t>:  The Compact does not accept liability caps as a matter of public policy, and the constitutional prohibition on providing private parties with indemnification rights may also apply</w:t>
      </w:r>
      <w:r>
        <w:t xml:space="preserve"> to such caps</w:t>
      </w:r>
      <w:r w:rsidRPr="001147A0">
        <w:t>.</w:t>
      </w:r>
    </w:p>
    <w:p w14:paraId="7D58954B" w14:textId="77777777" w:rsidR="00EA1AED" w:rsidRDefault="00EA1AE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3FD54" w14:textId="77777777" w:rsidR="00EA1AED" w:rsidRDefault="00EA1A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0A46ED" w14:textId="77777777" w:rsidR="00EA1AED" w:rsidRDefault="00EA1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BEC9F" w14:textId="011528C8" w:rsidR="00896BED" w:rsidRPr="00896BED" w:rsidRDefault="00896BED" w:rsidP="005B0114">
    <w:pPr>
      <w:pStyle w:val="Header"/>
      <w:rPr>
        <w:rFonts w:ascii="Times New Roman" w:hAnsi="Times New Roman"/>
        <w:sz w:val="24"/>
        <w:szCs w:val="24"/>
      </w:rPr>
    </w:pPr>
  </w:p>
  <w:p w14:paraId="58125108" w14:textId="77777777" w:rsidR="00896BED" w:rsidRDefault="00896B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1D3D3" w14:textId="77777777" w:rsidR="00EA1AED" w:rsidRDefault="00EA1AED">
    <w:pPr>
      <w:pStyle w:val="Header"/>
      <w:jc w:val="center"/>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FE39D" w14:textId="016E6614" w:rsidR="00896BED" w:rsidRPr="00896BED" w:rsidRDefault="00896BED">
    <w:pPr>
      <w:pStyle w:val="Header"/>
      <w:jc w:val="center"/>
      <w:rPr>
        <w:rFonts w:ascii="Times New Roman" w:hAnsi="Times New Roman"/>
        <w:sz w:val="24"/>
        <w:szCs w:val="24"/>
      </w:rPr>
    </w:pPr>
  </w:p>
  <w:p w14:paraId="592BEAC1" w14:textId="77777777" w:rsidR="00896BED" w:rsidRDefault="00896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78C4B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522F73"/>
    <w:multiLevelType w:val="hybridMultilevel"/>
    <w:tmpl w:val="C6646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23485"/>
    <w:multiLevelType w:val="multilevel"/>
    <w:tmpl w:val="FE385160"/>
    <w:lvl w:ilvl="0">
      <w:start w:val="4"/>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1F401640"/>
    <w:multiLevelType w:val="hybridMultilevel"/>
    <w:tmpl w:val="AE5A6306"/>
    <w:lvl w:ilvl="0" w:tplc="A184AF1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4B60396"/>
    <w:multiLevelType w:val="hybridMultilevel"/>
    <w:tmpl w:val="A0208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41EE7"/>
    <w:multiLevelType w:val="multilevel"/>
    <w:tmpl w:val="878EE508"/>
    <w:lvl w:ilvl="0">
      <w:start w:val="12"/>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4491B75"/>
    <w:multiLevelType w:val="hybridMultilevel"/>
    <w:tmpl w:val="2ECA799A"/>
    <w:lvl w:ilvl="0" w:tplc="6C601E38">
      <w:start w:val="1"/>
      <w:numFmt w:val="lowerRoman"/>
      <w:lvlText w:val="(%1)"/>
      <w:lvlJc w:val="left"/>
      <w:pPr>
        <w:tabs>
          <w:tab w:val="num" w:pos="1440"/>
        </w:tabs>
        <w:ind w:left="1440" w:hanging="720"/>
      </w:pPr>
      <w:rPr>
        <w:rFonts w:hint="default"/>
      </w:rPr>
    </w:lvl>
    <w:lvl w:ilvl="1" w:tplc="D3669C58" w:tentative="1">
      <w:start w:val="1"/>
      <w:numFmt w:val="lowerLetter"/>
      <w:lvlText w:val="%2."/>
      <w:lvlJc w:val="left"/>
      <w:pPr>
        <w:tabs>
          <w:tab w:val="num" w:pos="1800"/>
        </w:tabs>
        <w:ind w:left="1800" w:hanging="360"/>
      </w:pPr>
    </w:lvl>
    <w:lvl w:ilvl="2" w:tplc="5BC87EC6" w:tentative="1">
      <w:start w:val="1"/>
      <w:numFmt w:val="lowerRoman"/>
      <w:pStyle w:val="Heading3"/>
      <w:lvlText w:val="%3."/>
      <w:lvlJc w:val="right"/>
      <w:pPr>
        <w:tabs>
          <w:tab w:val="num" w:pos="2520"/>
        </w:tabs>
        <w:ind w:left="2520" w:hanging="180"/>
      </w:pPr>
    </w:lvl>
    <w:lvl w:ilvl="3" w:tplc="E24AB902" w:tentative="1">
      <w:start w:val="1"/>
      <w:numFmt w:val="decimal"/>
      <w:lvlText w:val="%4."/>
      <w:lvlJc w:val="left"/>
      <w:pPr>
        <w:tabs>
          <w:tab w:val="num" w:pos="3240"/>
        </w:tabs>
        <w:ind w:left="3240" w:hanging="360"/>
      </w:pPr>
    </w:lvl>
    <w:lvl w:ilvl="4" w:tplc="0FB621F4" w:tentative="1">
      <w:start w:val="1"/>
      <w:numFmt w:val="lowerLetter"/>
      <w:lvlText w:val="%5."/>
      <w:lvlJc w:val="left"/>
      <w:pPr>
        <w:tabs>
          <w:tab w:val="num" w:pos="3960"/>
        </w:tabs>
        <w:ind w:left="3960" w:hanging="360"/>
      </w:pPr>
    </w:lvl>
    <w:lvl w:ilvl="5" w:tplc="EA1CDE32" w:tentative="1">
      <w:start w:val="1"/>
      <w:numFmt w:val="lowerRoman"/>
      <w:lvlText w:val="%6."/>
      <w:lvlJc w:val="right"/>
      <w:pPr>
        <w:tabs>
          <w:tab w:val="num" w:pos="4680"/>
        </w:tabs>
        <w:ind w:left="4680" w:hanging="180"/>
      </w:pPr>
    </w:lvl>
    <w:lvl w:ilvl="6" w:tplc="B1E083A4" w:tentative="1">
      <w:start w:val="1"/>
      <w:numFmt w:val="decimal"/>
      <w:lvlText w:val="%7."/>
      <w:lvlJc w:val="left"/>
      <w:pPr>
        <w:tabs>
          <w:tab w:val="num" w:pos="5400"/>
        </w:tabs>
        <w:ind w:left="5400" w:hanging="360"/>
      </w:pPr>
    </w:lvl>
    <w:lvl w:ilvl="7" w:tplc="9E1E9166" w:tentative="1">
      <w:start w:val="1"/>
      <w:numFmt w:val="lowerLetter"/>
      <w:lvlText w:val="%8."/>
      <w:lvlJc w:val="left"/>
      <w:pPr>
        <w:tabs>
          <w:tab w:val="num" w:pos="6120"/>
        </w:tabs>
        <w:ind w:left="6120" w:hanging="360"/>
      </w:pPr>
    </w:lvl>
    <w:lvl w:ilvl="8" w:tplc="6D26C926" w:tentative="1">
      <w:start w:val="1"/>
      <w:numFmt w:val="lowerRoman"/>
      <w:lvlText w:val="%9."/>
      <w:lvlJc w:val="right"/>
      <w:pPr>
        <w:tabs>
          <w:tab w:val="num" w:pos="6840"/>
        </w:tabs>
        <w:ind w:left="6840" w:hanging="180"/>
      </w:pPr>
    </w:lvl>
  </w:abstractNum>
  <w:abstractNum w:abstractNumId="7" w15:restartNumberingAfterBreak="0">
    <w:nsid w:val="37A73E75"/>
    <w:multiLevelType w:val="multilevel"/>
    <w:tmpl w:val="85C0BC7A"/>
    <w:lvl w:ilvl="0">
      <w:start w:val="1"/>
      <w:numFmt w:val="lowerRoman"/>
      <w:lvlText w:val="(%1)"/>
      <w:lvlJc w:val="left"/>
      <w:pPr>
        <w:tabs>
          <w:tab w:val="num" w:pos="720"/>
        </w:tabs>
        <w:ind w:left="720" w:hanging="720"/>
      </w:pPr>
    </w:lvl>
    <w:lvl w:ilvl="1">
      <w:start w:val="14"/>
      <w:numFmt w:val="lowerLetter"/>
      <w:lvlText w:val="(%2)"/>
      <w:lvlJc w:val="left"/>
      <w:pPr>
        <w:tabs>
          <w:tab w:val="num" w:pos="0"/>
        </w:tabs>
        <w:ind w:left="1440" w:hanging="720"/>
      </w:pPr>
    </w:lvl>
    <w:lvl w:ilvl="2">
      <w:start w:val="1"/>
      <w:numFmt w:val="lowerRoman"/>
      <w:lvlText w:val="%3."/>
      <w:lvlJc w:val="left"/>
      <w:pPr>
        <w:tabs>
          <w:tab w:val="num" w:pos="0"/>
        </w:tabs>
        <w:ind w:left="1620" w:hanging="180"/>
      </w:pPr>
    </w:lvl>
    <w:lvl w:ilvl="3">
      <w:start w:val="1"/>
      <w:numFmt w:val="decimal"/>
      <w:lvlText w:val="%4."/>
      <w:lvlJc w:val="left"/>
      <w:pPr>
        <w:tabs>
          <w:tab w:val="num" w:pos="0"/>
        </w:tabs>
        <w:ind w:left="1980" w:hanging="360"/>
      </w:pPr>
    </w:lvl>
    <w:lvl w:ilvl="4">
      <w:start w:val="1"/>
      <w:numFmt w:val="lowerLetter"/>
      <w:lvlText w:val="%5."/>
      <w:lvlJc w:val="left"/>
      <w:pPr>
        <w:tabs>
          <w:tab w:val="num" w:pos="0"/>
        </w:tabs>
        <w:ind w:left="2340" w:hanging="360"/>
      </w:pPr>
    </w:lvl>
    <w:lvl w:ilvl="5">
      <w:start w:val="1"/>
      <w:numFmt w:val="lowerRoman"/>
      <w:lvlText w:val="%6."/>
      <w:lvlJc w:val="left"/>
      <w:pPr>
        <w:tabs>
          <w:tab w:val="num" w:pos="0"/>
        </w:tabs>
        <w:ind w:left="2520" w:hanging="18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420" w:hanging="180"/>
      </w:pPr>
    </w:lvl>
  </w:abstractNum>
  <w:abstractNum w:abstractNumId="8" w15:restartNumberingAfterBreak="0">
    <w:nsid w:val="41115B84"/>
    <w:multiLevelType w:val="hybridMultilevel"/>
    <w:tmpl w:val="09B6FA7A"/>
    <w:lvl w:ilvl="0" w:tplc="56ECFAB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1824C87"/>
    <w:multiLevelType w:val="multilevel"/>
    <w:tmpl w:val="37344B84"/>
    <w:lvl w:ilvl="0">
      <w:start w:val="15"/>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DFC77B8"/>
    <w:multiLevelType w:val="multilevel"/>
    <w:tmpl w:val="6456B6BC"/>
    <w:lvl w:ilvl="0">
      <w:start w:val="12"/>
      <w:numFmt w:val="decimal"/>
      <w:lvlText w:val="%1"/>
      <w:lvlJc w:val="left"/>
      <w:pPr>
        <w:ind w:left="540" w:hanging="540"/>
      </w:pPr>
      <w:rPr>
        <w:rFonts w:hint="default"/>
        <w:b w:val="0"/>
      </w:rPr>
    </w:lvl>
    <w:lvl w:ilvl="1">
      <w:start w:val="1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03431A4"/>
    <w:multiLevelType w:val="multilevel"/>
    <w:tmpl w:val="2684F558"/>
    <w:lvl w:ilvl="0">
      <w:start w:val="12"/>
      <w:numFmt w:val="decimal"/>
      <w:lvlText w:val="%1"/>
      <w:lvlJc w:val="left"/>
      <w:pPr>
        <w:ind w:left="540" w:hanging="540"/>
      </w:pPr>
      <w:rPr>
        <w:rFonts w:hint="default"/>
        <w:b w:val="0"/>
      </w:rPr>
    </w:lvl>
    <w:lvl w:ilvl="1">
      <w:start w:val="1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112716C"/>
    <w:multiLevelType w:val="hybridMultilevel"/>
    <w:tmpl w:val="5A96B0BA"/>
    <w:lvl w:ilvl="0" w:tplc="10BA313C">
      <w:start w:val="17"/>
      <w:numFmt w:val="lowerLetter"/>
      <w:lvlText w:val="(%1)"/>
      <w:lvlJc w:val="left"/>
      <w:pPr>
        <w:tabs>
          <w:tab w:val="num" w:pos="1440"/>
        </w:tabs>
        <w:ind w:left="1440" w:hanging="720"/>
      </w:pPr>
      <w:rPr>
        <w:rFonts w:ascii="Times New Roman" w:hAnsi="Times New Roman" w:cs="Times New Roman"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17F42CB"/>
    <w:multiLevelType w:val="multilevel"/>
    <w:tmpl w:val="5BF643E4"/>
    <w:lvl w:ilvl="0">
      <w:start w:val="1000"/>
      <w:numFmt w:val="lowerRoman"/>
      <w:lvlText w:val="(%1)"/>
      <w:legacy w:legacy="1" w:legacySpace="120" w:legacyIndent="720"/>
      <w:lvlJc w:val="left"/>
      <w:pPr>
        <w:ind w:left="720" w:hanging="720"/>
      </w:pPr>
    </w:lvl>
    <w:lvl w:ilvl="1">
      <w:start w:val="14"/>
      <w:numFmt w:val="lowerLetter"/>
      <w:lvlText w:val="(%2)"/>
      <w:legacy w:legacy="1" w:legacySpace="120" w:legacyIndent="720"/>
      <w:lvlJc w:val="left"/>
      <w:pPr>
        <w:ind w:left="1440" w:hanging="72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14" w15:restartNumberingAfterBreak="0">
    <w:nsid w:val="5679361A"/>
    <w:multiLevelType w:val="hybridMultilevel"/>
    <w:tmpl w:val="6EB22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FF430C"/>
    <w:multiLevelType w:val="multilevel"/>
    <w:tmpl w:val="260A8FDE"/>
    <w:lvl w:ilvl="0">
      <w:start w:val="1000"/>
      <w:numFmt w:val="lowerRoman"/>
      <w:lvlText w:val="(%1)"/>
      <w:legacy w:legacy="1" w:legacySpace="120" w:legacyIndent="720"/>
      <w:lvlJc w:val="left"/>
      <w:pPr>
        <w:ind w:left="720" w:hanging="720"/>
      </w:pPr>
    </w:lvl>
    <w:lvl w:ilvl="1">
      <w:start w:val="14"/>
      <w:numFmt w:val="lowerLetter"/>
      <w:lvlText w:val="(%2)"/>
      <w:legacy w:legacy="1" w:legacySpace="120" w:legacyIndent="720"/>
      <w:lvlJc w:val="left"/>
      <w:pPr>
        <w:ind w:left="1440" w:hanging="72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16" w15:restartNumberingAfterBreak="0">
    <w:nsid w:val="58A32F7B"/>
    <w:multiLevelType w:val="multilevel"/>
    <w:tmpl w:val="58368DE4"/>
    <w:lvl w:ilvl="0">
      <w:start w:val="2"/>
      <w:numFmt w:val="decimal"/>
      <w:lvlText w:val="%1"/>
      <w:lvlJc w:val="left"/>
      <w:pPr>
        <w:tabs>
          <w:tab w:val="num" w:pos="720"/>
        </w:tabs>
        <w:ind w:left="720" w:hanging="720"/>
      </w:pPr>
      <w:rPr>
        <w:rFonts w:hint="default"/>
        <w:b w:val="0"/>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6417089C"/>
    <w:multiLevelType w:val="multilevel"/>
    <w:tmpl w:val="FE6C17A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020F43"/>
    <w:multiLevelType w:val="multilevel"/>
    <w:tmpl w:val="7708DD7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D932D7"/>
    <w:multiLevelType w:val="multilevel"/>
    <w:tmpl w:val="260A8FDE"/>
    <w:lvl w:ilvl="0">
      <w:start w:val="1000"/>
      <w:numFmt w:val="lowerRoman"/>
      <w:lvlText w:val="(%1)"/>
      <w:legacy w:legacy="1" w:legacySpace="120" w:legacyIndent="720"/>
      <w:lvlJc w:val="left"/>
      <w:pPr>
        <w:ind w:left="720" w:hanging="720"/>
      </w:pPr>
    </w:lvl>
    <w:lvl w:ilvl="1">
      <w:start w:val="14"/>
      <w:numFmt w:val="lowerLetter"/>
      <w:lvlText w:val="(%2)"/>
      <w:legacy w:legacy="1" w:legacySpace="120" w:legacyIndent="720"/>
      <w:lvlJc w:val="left"/>
      <w:pPr>
        <w:ind w:left="1440" w:hanging="72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20" w15:restartNumberingAfterBreak="0">
    <w:nsid w:val="70581FF3"/>
    <w:multiLevelType w:val="multilevel"/>
    <w:tmpl w:val="A8624F1A"/>
    <w:lvl w:ilvl="0">
      <w:start w:val="12"/>
      <w:numFmt w:val="decimal"/>
      <w:lvlText w:val="%1"/>
      <w:lvlJc w:val="left"/>
      <w:pPr>
        <w:ind w:left="540" w:hanging="540"/>
      </w:pPr>
      <w:rPr>
        <w:rFonts w:hint="default"/>
        <w:b w:val="0"/>
      </w:rPr>
    </w:lvl>
    <w:lvl w:ilvl="1">
      <w:start w:val="1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72C71D8D"/>
    <w:multiLevelType w:val="multilevel"/>
    <w:tmpl w:val="D7B60F2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77681D2D"/>
    <w:multiLevelType w:val="hybridMultilevel"/>
    <w:tmpl w:val="CE866326"/>
    <w:lvl w:ilvl="0" w:tplc="99DAB70C">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7B53E5A"/>
    <w:multiLevelType w:val="multilevel"/>
    <w:tmpl w:val="974CDB2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744D65"/>
    <w:multiLevelType w:val="hybridMultilevel"/>
    <w:tmpl w:val="0DB4FF50"/>
    <w:lvl w:ilvl="0" w:tplc="64A4446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22"/>
  </w:num>
  <w:num w:numId="4">
    <w:abstractNumId w:val="16"/>
  </w:num>
  <w:num w:numId="5">
    <w:abstractNumId w:val="18"/>
  </w:num>
  <w:num w:numId="6">
    <w:abstractNumId w:val="9"/>
  </w:num>
  <w:num w:numId="7">
    <w:abstractNumId w:val="4"/>
  </w:num>
  <w:num w:numId="8">
    <w:abstractNumId w:val="14"/>
  </w:num>
  <w:num w:numId="9">
    <w:abstractNumId w:val="2"/>
  </w:num>
  <w:num w:numId="10">
    <w:abstractNumId w:val="1"/>
  </w:num>
  <w:num w:numId="11">
    <w:abstractNumId w:val="0"/>
  </w:num>
  <w:num w:numId="12">
    <w:abstractNumId w:val="7"/>
  </w:num>
  <w:num w:numId="13">
    <w:abstractNumId w:val="3"/>
  </w:num>
  <w:num w:numId="14">
    <w:abstractNumId w:val="19"/>
    <w:lvlOverride w:ilvl="0">
      <w:lvl w:ilvl="0">
        <w:start w:val="1000"/>
        <w:numFmt w:val="lowerRoman"/>
        <w:lvlText w:val="(%1)"/>
        <w:legacy w:legacy="1" w:legacySpace="120" w:legacyIndent="720"/>
        <w:lvlJc w:val="left"/>
        <w:pPr>
          <w:ind w:left="720" w:hanging="720"/>
        </w:pPr>
      </w:lvl>
    </w:lvlOverride>
    <w:lvlOverride w:ilvl="1">
      <w:lvl w:ilvl="1">
        <w:start w:val="14"/>
        <w:numFmt w:val="lowerLetter"/>
        <w:lvlText w:val="(%2)"/>
        <w:legacy w:legacy="1" w:legacySpace="120" w:legacyIndent="720"/>
        <w:lvlJc w:val="left"/>
        <w:pPr>
          <w:ind w:left="1440" w:hanging="720"/>
        </w:pPr>
      </w:lvl>
    </w:lvlOverride>
    <w:lvlOverride w:ilvl="2">
      <w:lvl w:ilvl="2">
        <w:start w:val="1"/>
        <w:numFmt w:val="lowerRoman"/>
        <w:lvlText w:val="%3."/>
        <w:legacy w:legacy="1" w:legacySpace="120" w:legacyIndent="180"/>
        <w:lvlJc w:val="left"/>
        <w:pPr>
          <w:ind w:left="1620" w:hanging="180"/>
        </w:pPr>
      </w:lvl>
    </w:lvlOverride>
    <w:lvlOverride w:ilvl="3">
      <w:lvl w:ilvl="3">
        <w:start w:val="1"/>
        <w:numFmt w:val="decimal"/>
        <w:lvlText w:val="%4."/>
        <w:legacy w:legacy="1" w:legacySpace="120" w:legacyIndent="360"/>
        <w:lvlJc w:val="left"/>
        <w:pPr>
          <w:ind w:left="1980" w:hanging="360"/>
        </w:pPr>
      </w:lvl>
    </w:lvlOverride>
    <w:lvlOverride w:ilvl="4">
      <w:lvl w:ilvl="4">
        <w:start w:val="1"/>
        <w:numFmt w:val="lowerLetter"/>
        <w:lvlText w:val="%5."/>
        <w:legacy w:legacy="1" w:legacySpace="120" w:legacyIndent="360"/>
        <w:lvlJc w:val="left"/>
        <w:pPr>
          <w:ind w:left="2340" w:hanging="360"/>
        </w:pPr>
      </w:lvl>
    </w:lvlOverride>
    <w:lvlOverride w:ilvl="5">
      <w:lvl w:ilvl="5">
        <w:start w:val="1"/>
        <w:numFmt w:val="lowerRoman"/>
        <w:lvlText w:val="%6."/>
        <w:legacy w:legacy="1" w:legacySpace="120" w:legacyIndent="180"/>
        <w:lvlJc w:val="left"/>
        <w:pPr>
          <w:ind w:left="2520" w:hanging="180"/>
        </w:pPr>
      </w:lvl>
    </w:lvlOverride>
    <w:lvlOverride w:ilvl="6">
      <w:lvl w:ilvl="6">
        <w:start w:val="1"/>
        <w:numFmt w:val="decimal"/>
        <w:lvlText w:val="%7."/>
        <w:legacy w:legacy="1" w:legacySpace="120" w:legacyIndent="360"/>
        <w:lvlJc w:val="left"/>
        <w:pPr>
          <w:ind w:left="2880" w:hanging="360"/>
        </w:pPr>
      </w:lvl>
    </w:lvlOverride>
    <w:lvlOverride w:ilvl="7">
      <w:lvl w:ilvl="7">
        <w:start w:val="1"/>
        <w:numFmt w:val="lowerLetter"/>
        <w:lvlText w:val="%8."/>
        <w:legacy w:legacy="1" w:legacySpace="120" w:legacyIndent="360"/>
        <w:lvlJc w:val="left"/>
        <w:pPr>
          <w:ind w:left="3240" w:hanging="360"/>
        </w:pPr>
      </w:lvl>
    </w:lvlOverride>
    <w:lvlOverride w:ilvl="8">
      <w:lvl w:ilvl="8">
        <w:start w:val="1"/>
        <w:numFmt w:val="lowerRoman"/>
        <w:lvlText w:val="%9."/>
        <w:legacy w:legacy="1" w:legacySpace="120" w:legacyIndent="180"/>
        <w:lvlJc w:val="left"/>
        <w:pPr>
          <w:ind w:left="3420" w:hanging="180"/>
        </w:pPr>
      </w:lvl>
    </w:lvlOverride>
  </w:num>
  <w:num w:numId="15">
    <w:abstractNumId w:val="19"/>
    <w:lvlOverride w:ilvl="0">
      <w:lvl w:ilvl="0">
        <w:start w:val="1000"/>
        <w:numFmt w:val="lowerRoman"/>
        <w:lvlText w:val="(%1)"/>
        <w:legacy w:legacy="1" w:legacySpace="120" w:legacyIndent="720"/>
        <w:lvlJc w:val="left"/>
        <w:pPr>
          <w:ind w:left="720" w:hanging="720"/>
        </w:pPr>
      </w:lvl>
    </w:lvlOverride>
    <w:lvlOverride w:ilvl="1">
      <w:lvl w:ilvl="1">
        <w:start w:val="14"/>
        <w:numFmt w:val="lowerLetter"/>
        <w:lvlText w:val="(%2)"/>
        <w:legacy w:legacy="1" w:legacySpace="120" w:legacyIndent="720"/>
        <w:lvlJc w:val="left"/>
        <w:pPr>
          <w:ind w:left="1440" w:hanging="720"/>
        </w:pPr>
      </w:lvl>
    </w:lvlOverride>
    <w:lvlOverride w:ilvl="2">
      <w:lvl w:ilvl="2">
        <w:start w:val="1"/>
        <w:numFmt w:val="lowerRoman"/>
        <w:lvlText w:val="%3."/>
        <w:legacy w:legacy="1" w:legacySpace="120" w:legacyIndent="180"/>
        <w:lvlJc w:val="left"/>
        <w:pPr>
          <w:ind w:left="1620" w:hanging="180"/>
        </w:pPr>
      </w:lvl>
    </w:lvlOverride>
    <w:lvlOverride w:ilvl="3">
      <w:lvl w:ilvl="3">
        <w:start w:val="1"/>
        <w:numFmt w:val="decimal"/>
        <w:lvlText w:val="%4."/>
        <w:legacy w:legacy="1" w:legacySpace="120" w:legacyIndent="360"/>
        <w:lvlJc w:val="left"/>
        <w:pPr>
          <w:ind w:left="1980" w:hanging="360"/>
        </w:pPr>
      </w:lvl>
    </w:lvlOverride>
    <w:lvlOverride w:ilvl="4">
      <w:lvl w:ilvl="4">
        <w:start w:val="1"/>
        <w:numFmt w:val="lowerLetter"/>
        <w:lvlText w:val="%5."/>
        <w:legacy w:legacy="1" w:legacySpace="120" w:legacyIndent="360"/>
        <w:lvlJc w:val="left"/>
        <w:pPr>
          <w:ind w:left="2340" w:hanging="360"/>
        </w:pPr>
      </w:lvl>
    </w:lvlOverride>
    <w:lvlOverride w:ilvl="5">
      <w:lvl w:ilvl="5">
        <w:start w:val="1"/>
        <w:numFmt w:val="lowerRoman"/>
        <w:lvlText w:val="%6."/>
        <w:legacy w:legacy="1" w:legacySpace="120" w:legacyIndent="180"/>
        <w:lvlJc w:val="left"/>
        <w:pPr>
          <w:ind w:left="2520" w:hanging="180"/>
        </w:pPr>
      </w:lvl>
    </w:lvlOverride>
    <w:lvlOverride w:ilvl="6">
      <w:lvl w:ilvl="6">
        <w:start w:val="1"/>
        <w:numFmt w:val="decimal"/>
        <w:lvlText w:val="%7."/>
        <w:legacy w:legacy="1" w:legacySpace="120" w:legacyIndent="360"/>
        <w:lvlJc w:val="left"/>
        <w:pPr>
          <w:ind w:left="2880" w:hanging="360"/>
        </w:pPr>
      </w:lvl>
    </w:lvlOverride>
    <w:lvlOverride w:ilvl="7">
      <w:lvl w:ilvl="7">
        <w:start w:val="1"/>
        <w:numFmt w:val="lowerLetter"/>
        <w:lvlText w:val="%8."/>
        <w:legacy w:legacy="1" w:legacySpace="120" w:legacyIndent="360"/>
        <w:lvlJc w:val="left"/>
        <w:pPr>
          <w:ind w:left="3240" w:hanging="360"/>
        </w:pPr>
      </w:lvl>
    </w:lvlOverride>
    <w:lvlOverride w:ilvl="8">
      <w:lvl w:ilvl="8">
        <w:start w:val="1"/>
        <w:numFmt w:val="lowerRoman"/>
        <w:lvlText w:val="%9."/>
        <w:legacy w:legacy="1" w:legacySpace="120" w:legacyIndent="180"/>
        <w:lvlJc w:val="left"/>
        <w:pPr>
          <w:ind w:left="3420" w:hanging="180"/>
        </w:pPr>
      </w:lvl>
    </w:lvlOverride>
  </w:num>
  <w:num w:numId="16">
    <w:abstractNumId w:val="19"/>
    <w:lvlOverride w:ilvl="0">
      <w:lvl w:ilvl="0">
        <w:start w:val="1000"/>
        <w:numFmt w:val="lowerRoman"/>
        <w:lvlText w:val="(%1)"/>
        <w:legacy w:legacy="1" w:legacySpace="120" w:legacyIndent="720"/>
        <w:lvlJc w:val="left"/>
        <w:pPr>
          <w:ind w:left="720" w:hanging="720"/>
        </w:pPr>
      </w:lvl>
    </w:lvlOverride>
    <w:lvlOverride w:ilvl="1">
      <w:lvl w:ilvl="1">
        <w:start w:val="14"/>
        <w:numFmt w:val="lowerLetter"/>
        <w:lvlText w:val="(%2)"/>
        <w:legacy w:legacy="1" w:legacySpace="120" w:legacyIndent="720"/>
        <w:lvlJc w:val="left"/>
        <w:pPr>
          <w:ind w:left="1440" w:hanging="720"/>
        </w:pPr>
      </w:lvl>
    </w:lvlOverride>
    <w:lvlOverride w:ilvl="2">
      <w:lvl w:ilvl="2">
        <w:start w:val="1"/>
        <w:numFmt w:val="lowerRoman"/>
        <w:lvlText w:val="%3."/>
        <w:legacy w:legacy="1" w:legacySpace="120" w:legacyIndent="180"/>
        <w:lvlJc w:val="left"/>
        <w:pPr>
          <w:ind w:left="1620" w:hanging="180"/>
        </w:pPr>
      </w:lvl>
    </w:lvlOverride>
    <w:lvlOverride w:ilvl="3">
      <w:lvl w:ilvl="3">
        <w:start w:val="1"/>
        <w:numFmt w:val="decimal"/>
        <w:lvlText w:val="%4."/>
        <w:legacy w:legacy="1" w:legacySpace="120" w:legacyIndent="360"/>
        <w:lvlJc w:val="left"/>
        <w:pPr>
          <w:ind w:left="1980" w:hanging="360"/>
        </w:pPr>
      </w:lvl>
    </w:lvlOverride>
    <w:lvlOverride w:ilvl="4">
      <w:lvl w:ilvl="4">
        <w:start w:val="1"/>
        <w:numFmt w:val="lowerLetter"/>
        <w:lvlText w:val="%5."/>
        <w:legacy w:legacy="1" w:legacySpace="120" w:legacyIndent="360"/>
        <w:lvlJc w:val="left"/>
        <w:pPr>
          <w:ind w:left="2340" w:hanging="360"/>
        </w:pPr>
      </w:lvl>
    </w:lvlOverride>
    <w:lvlOverride w:ilvl="5">
      <w:lvl w:ilvl="5">
        <w:start w:val="1"/>
        <w:numFmt w:val="lowerRoman"/>
        <w:lvlText w:val="%6."/>
        <w:legacy w:legacy="1" w:legacySpace="120" w:legacyIndent="180"/>
        <w:lvlJc w:val="left"/>
        <w:pPr>
          <w:ind w:left="2520" w:hanging="180"/>
        </w:pPr>
      </w:lvl>
    </w:lvlOverride>
    <w:lvlOverride w:ilvl="6">
      <w:lvl w:ilvl="6">
        <w:start w:val="1"/>
        <w:numFmt w:val="decimal"/>
        <w:lvlText w:val="%7."/>
        <w:legacy w:legacy="1" w:legacySpace="120" w:legacyIndent="360"/>
        <w:lvlJc w:val="left"/>
        <w:pPr>
          <w:ind w:left="2880" w:hanging="360"/>
        </w:pPr>
      </w:lvl>
    </w:lvlOverride>
    <w:lvlOverride w:ilvl="7">
      <w:lvl w:ilvl="7">
        <w:start w:val="1"/>
        <w:numFmt w:val="lowerLetter"/>
        <w:lvlText w:val="%8."/>
        <w:legacy w:legacy="1" w:legacySpace="120" w:legacyIndent="360"/>
        <w:lvlJc w:val="left"/>
        <w:pPr>
          <w:ind w:left="3240" w:hanging="360"/>
        </w:pPr>
      </w:lvl>
    </w:lvlOverride>
    <w:lvlOverride w:ilvl="8">
      <w:lvl w:ilvl="8">
        <w:start w:val="1"/>
        <w:numFmt w:val="lowerRoman"/>
        <w:lvlText w:val="%9."/>
        <w:legacy w:legacy="1" w:legacySpace="120" w:legacyIndent="180"/>
        <w:lvlJc w:val="left"/>
        <w:pPr>
          <w:ind w:left="3420" w:hanging="180"/>
        </w:pPr>
      </w:lvl>
    </w:lvlOverride>
  </w:num>
  <w:num w:numId="17">
    <w:abstractNumId w:val="19"/>
    <w:lvlOverride w:ilvl="0">
      <w:lvl w:ilvl="0">
        <w:start w:val="1000"/>
        <w:numFmt w:val="lowerRoman"/>
        <w:lvlText w:val="(%1)"/>
        <w:legacy w:legacy="1" w:legacySpace="120" w:legacyIndent="720"/>
        <w:lvlJc w:val="left"/>
        <w:pPr>
          <w:ind w:left="720" w:hanging="720"/>
        </w:pPr>
      </w:lvl>
    </w:lvlOverride>
    <w:lvlOverride w:ilvl="1">
      <w:lvl w:ilvl="1">
        <w:start w:val="14"/>
        <w:numFmt w:val="lowerLetter"/>
        <w:lvlText w:val="(%2)"/>
        <w:legacy w:legacy="1" w:legacySpace="120" w:legacyIndent="720"/>
        <w:lvlJc w:val="left"/>
        <w:pPr>
          <w:ind w:left="1440" w:hanging="720"/>
        </w:pPr>
      </w:lvl>
    </w:lvlOverride>
    <w:lvlOverride w:ilvl="2">
      <w:lvl w:ilvl="2">
        <w:start w:val="1"/>
        <w:numFmt w:val="lowerRoman"/>
        <w:lvlText w:val="%3."/>
        <w:legacy w:legacy="1" w:legacySpace="120" w:legacyIndent="180"/>
        <w:lvlJc w:val="left"/>
        <w:pPr>
          <w:ind w:left="1620" w:hanging="180"/>
        </w:pPr>
      </w:lvl>
    </w:lvlOverride>
    <w:lvlOverride w:ilvl="3">
      <w:lvl w:ilvl="3">
        <w:start w:val="1"/>
        <w:numFmt w:val="decimal"/>
        <w:lvlText w:val="%4."/>
        <w:legacy w:legacy="1" w:legacySpace="120" w:legacyIndent="360"/>
        <w:lvlJc w:val="left"/>
        <w:pPr>
          <w:ind w:left="1980" w:hanging="360"/>
        </w:pPr>
      </w:lvl>
    </w:lvlOverride>
    <w:lvlOverride w:ilvl="4">
      <w:lvl w:ilvl="4">
        <w:start w:val="1"/>
        <w:numFmt w:val="lowerLetter"/>
        <w:lvlText w:val="%5."/>
        <w:legacy w:legacy="1" w:legacySpace="120" w:legacyIndent="360"/>
        <w:lvlJc w:val="left"/>
        <w:pPr>
          <w:ind w:left="2340" w:hanging="360"/>
        </w:pPr>
      </w:lvl>
    </w:lvlOverride>
    <w:lvlOverride w:ilvl="5">
      <w:lvl w:ilvl="5">
        <w:start w:val="1"/>
        <w:numFmt w:val="lowerRoman"/>
        <w:lvlText w:val="%6."/>
        <w:legacy w:legacy="1" w:legacySpace="120" w:legacyIndent="180"/>
        <w:lvlJc w:val="left"/>
        <w:pPr>
          <w:ind w:left="2520" w:hanging="180"/>
        </w:pPr>
      </w:lvl>
    </w:lvlOverride>
    <w:lvlOverride w:ilvl="6">
      <w:lvl w:ilvl="6">
        <w:start w:val="1"/>
        <w:numFmt w:val="decimal"/>
        <w:lvlText w:val="%7."/>
        <w:legacy w:legacy="1" w:legacySpace="120" w:legacyIndent="360"/>
        <w:lvlJc w:val="left"/>
        <w:pPr>
          <w:ind w:left="2880" w:hanging="360"/>
        </w:pPr>
      </w:lvl>
    </w:lvlOverride>
    <w:lvlOverride w:ilvl="7">
      <w:lvl w:ilvl="7">
        <w:start w:val="1"/>
        <w:numFmt w:val="lowerLetter"/>
        <w:lvlText w:val="%8."/>
        <w:legacy w:legacy="1" w:legacySpace="120" w:legacyIndent="360"/>
        <w:lvlJc w:val="left"/>
        <w:pPr>
          <w:ind w:left="3240" w:hanging="360"/>
        </w:pPr>
      </w:lvl>
    </w:lvlOverride>
    <w:lvlOverride w:ilvl="8">
      <w:lvl w:ilvl="8">
        <w:start w:val="1"/>
        <w:numFmt w:val="lowerRoman"/>
        <w:lvlText w:val="%9."/>
        <w:legacy w:legacy="1" w:legacySpace="120" w:legacyIndent="180"/>
        <w:lvlJc w:val="left"/>
        <w:pPr>
          <w:ind w:left="3420" w:hanging="180"/>
        </w:pPr>
      </w:lvl>
    </w:lvlOverride>
  </w:num>
  <w:num w:numId="18">
    <w:abstractNumId w:val="19"/>
    <w:lvlOverride w:ilvl="0">
      <w:lvl w:ilvl="0">
        <w:start w:val="1000"/>
        <w:numFmt w:val="lowerRoman"/>
        <w:lvlText w:val="(%1)"/>
        <w:legacy w:legacy="1" w:legacySpace="120" w:legacyIndent="720"/>
        <w:lvlJc w:val="left"/>
        <w:pPr>
          <w:ind w:left="720" w:hanging="720"/>
        </w:pPr>
      </w:lvl>
    </w:lvlOverride>
    <w:lvlOverride w:ilvl="1">
      <w:lvl w:ilvl="1">
        <w:start w:val="14"/>
        <w:numFmt w:val="lowerLetter"/>
        <w:lvlText w:val="(%2)"/>
        <w:legacy w:legacy="1" w:legacySpace="120" w:legacyIndent="720"/>
        <w:lvlJc w:val="left"/>
        <w:pPr>
          <w:ind w:left="1440" w:hanging="720"/>
        </w:pPr>
      </w:lvl>
    </w:lvlOverride>
    <w:lvlOverride w:ilvl="2">
      <w:lvl w:ilvl="2">
        <w:start w:val="1"/>
        <w:numFmt w:val="lowerRoman"/>
        <w:lvlText w:val="%3."/>
        <w:legacy w:legacy="1" w:legacySpace="120" w:legacyIndent="180"/>
        <w:lvlJc w:val="left"/>
        <w:pPr>
          <w:ind w:left="1620" w:hanging="180"/>
        </w:pPr>
      </w:lvl>
    </w:lvlOverride>
    <w:lvlOverride w:ilvl="3">
      <w:lvl w:ilvl="3">
        <w:start w:val="1"/>
        <w:numFmt w:val="decimal"/>
        <w:lvlText w:val="%4."/>
        <w:legacy w:legacy="1" w:legacySpace="120" w:legacyIndent="360"/>
        <w:lvlJc w:val="left"/>
        <w:pPr>
          <w:ind w:left="1980" w:hanging="360"/>
        </w:pPr>
      </w:lvl>
    </w:lvlOverride>
    <w:lvlOverride w:ilvl="4">
      <w:lvl w:ilvl="4">
        <w:start w:val="1"/>
        <w:numFmt w:val="lowerLetter"/>
        <w:lvlText w:val="%5."/>
        <w:legacy w:legacy="1" w:legacySpace="120" w:legacyIndent="360"/>
        <w:lvlJc w:val="left"/>
        <w:pPr>
          <w:ind w:left="2340" w:hanging="360"/>
        </w:pPr>
      </w:lvl>
    </w:lvlOverride>
    <w:lvlOverride w:ilvl="5">
      <w:lvl w:ilvl="5">
        <w:start w:val="1"/>
        <w:numFmt w:val="lowerRoman"/>
        <w:lvlText w:val="%6."/>
        <w:legacy w:legacy="1" w:legacySpace="120" w:legacyIndent="180"/>
        <w:lvlJc w:val="left"/>
        <w:pPr>
          <w:ind w:left="2520" w:hanging="180"/>
        </w:pPr>
      </w:lvl>
    </w:lvlOverride>
    <w:lvlOverride w:ilvl="6">
      <w:lvl w:ilvl="6">
        <w:start w:val="1"/>
        <w:numFmt w:val="decimal"/>
        <w:lvlText w:val="%7."/>
        <w:legacy w:legacy="1" w:legacySpace="120" w:legacyIndent="360"/>
        <w:lvlJc w:val="left"/>
        <w:pPr>
          <w:ind w:left="2880" w:hanging="360"/>
        </w:pPr>
      </w:lvl>
    </w:lvlOverride>
    <w:lvlOverride w:ilvl="7">
      <w:lvl w:ilvl="7">
        <w:start w:val="1"/>
        <w:numFmt w:val="lowerLetter"/>
        <w:lvlText w:val="%8."/>
        <w:legacy w:legacy="1" w:legacySpace="120" w:legacyIndent="360"/>
        <w:lvlJc w:val="left"/>
        <w:pPr>
          <w:ind w:left="3240" w:hanging="360"/>
        </w:pPr>
      </w:lvl>
    </w:lvlOverride>
    <w:lvlOverride w:ilvl="8">
      <w:lvl w:ilvl="8">
        <w:start w:val="1"/>
        <w:numFmt w:val="lowerRoman"/>
        <w:lvlText w:val="%9."/>
        <w:legacy w:legacy="1" w:legacySpace="120" w:legacyIndent="180"/>
        <w:lvlJc w:val="left"/>
        <w:pPr>
          <w:ind w:left="3420" w:hanging="180"/>
        </w:pPr>
      </w:lvl>
    </w:lvlOverride>
  </w:num>
  <w:num w:numId="19">
    <w:abstractNumId w:val="15"/>
  </w:num>
  <w:num w:numId="20">
    <w:abstractNumId w:val="13"/>
  </w:num>
  <w:num w:numId="21">
    <w:abstractNumId w:val="12"/>
  </w:num>
  <w:num w:numId="22">
    <w:abstractNumId w:val="21"/>
  </w:num>
  <w:num w:numId="23">
    <w:abstractNumId w:val="23"/>
  </w:num>
  <w:num w:numId="24">
    <w:abstractNumId w:val="5"/>
  </w:num>
  <w:num w:numId="25">
    <w:abstractNumId w:val="11"/>
  </w:num>
  <w:num w:numId="26">
    <w:abstractNumId w:val="20"/>
  </w:num>
  <w:num w:numId="27">
    <w:abstractNumId w:val="10"/>
  </w:num>
  <w:num w:numId="28">
    <w:abstractNumId w:val="1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32"/>
    <w:rsid w:val="0000570A"/>
    <w:rsid w:val="00006AAE"/>
    <w:rsid w:val="00017D0E"/>
    <w:rsid w:val="00027368"/>
    <w:rsid w:val="00027D2A"/>
    <w:rsid w:val="0004789B"/>
    <w:rsid w:val="00047A16"/>
    <w:rsid w:val="0005455B"/>
    <w:rsid w:val="0006529C"/>
    <w:rsid w:val="00072AB7"/>
    <w:rsid w:val="0008013C"/>
    <w:rsid w:val="00087A6E"/>
    <w:rsid w:val="00090B91"/>
    <w:rsid w:val="00095BA8"/>
    <w:rsid w:val="000A064A"/>
    <w:rsid w:val="000A089F"/>
    <w:rsid w:val="000A2025"/>
    <w:rsid w:val="000A2A31"/>
    <w:rsid w:val="000F7489"/>
    <w:rsid w:val="000F7C03"/>
    <w:rsid w:val="00103B0C"/>
    <w:rsid w:val="00110DAF"/>
    <w:rsid w:val="001147A0"/>
    <w:rsid w:val="001173D5"/>
    <w:rsid w:val="00121F66"/>
    <w:rsid w:val="00125289"/>
    <w:rsid w:val="00126C4F"/>
    <w:rsid w:val="00126FC4"/>
    <w:rsid w:val="0013265F"/>
    <w:rsid w:val="0013408F"/>
    <w:rsid w:val="0013697E"/>
    <w:rsid w:val="00147E14"/>
    <w:rsid w:val="00151F02"/>
    <w:rsid w:val="00172C27"/>
    <w:rsid w:val="00177C16"/>
    <w:rsid w:val="00180645"/>
    <w:rsid w:val="0018101B"/>
    <w:rsid w:val="00182802"/>
    <w:rsid w:val="00192119"/>
    <w:rsid w:val="001A0334"/>
    <w:rsid w:val="001A1C5D"/>
    <w:rsid w:val="001A1E25"/>
    <w:rsid w:val="001B119C"/>
    <w:rsid w:val="001C2B78"/>
    <w:rsid w:val="001E012A"/>
    <w:rsid w:val="001E0A79"/>
    <w:rsid w:val="001E23DF"/>
    <w:rsid w:val="001E6F8B"/>
    <w:rsid w:val="001F062C"/>
    <w:rsid w:val="00200753"/>
    <w:rsid w:val="00203846"/>
    <w:rsid w:val="002131EC"/>
    <w:rsid w:val="002243B3"/>
    <w:rsid w:val="002300A9"/>
    <w:rsid w:val="002335C0"/>
    <w:rsid w:val="0023501D"/>
    <w:rsid w:val="00245ECD"/>
    <w:rsid w:val="00246772"/>
    <w:rsid w:val="002506D9"/>
    <w:rsid w:val="00264B1F"/>
    <w:rsid w:val="00275572"/>
    <w:rsid w:val="002826A9"/>
    <w:rsid w:val="002A484A"/>
    <w:rsid w:val="002B2B1C"/>
    <w:rsid w:val="002D4A80"/>
    <w:rsid w:val="002D5122"/>
    <w:rsid w:val="002D696B"/>
    <w:rsid w:val="002F56C4"/>
    <w:rsid w:val="002F6C5F"/>
    <w:rsid w:val="00312077"/>
    <w:rsid w:val="00324DEC"/>
    <w:rsid w:val="003302E3"/>
    <w:rsid w:val="00343432"/>
    <w:rsid w:val="00344208"/>
    <w:rsid w:val="00356122"/>
    <w:rsid w:val="003573A1"/>
    <w:rsid w:val="003610CB"/>
    <w:rsid w:val="00365034"/>
    <w:rsid w:val="003751E1"/>
    <w:rsid w:val="00375255"/>
    <w:rsid w:val="00376248"/>
    <w:rsid w:val="003776A7"/>
    <w:rsid w:val="0038471F"/>
    <w:rsid w:val="00387974"/>
    <w:rsid w:val="00392F74"/>
    <w:rsid w:val="00394103"/>
    <w:rsid w:val="003D03DC"/>
    <w:rsid w:val="003D19DA"/>
    <w:rsid w:val="003D326E"/>
    <w:rsid w:val="003D5A6D"/>
    <w:rsid w:val="003D6990"/>
    <w:rsid w:val="003F62D4"/>
    <w:rsid w:val="004127A9"/>
    <w:rsid w:val="004149EE"/>
    <w:rsid w:val="0043033C"/>
    <w:rsid w:val="00431568"/>
    <w:rsid w:val="00442499"/>
    <w:rsid w:val="004435C7"/>
    <w:rsid w:val="0044628D"/>
    <w:rsid w:val="004514E7"/>
    <w:rsid w:val="00451B60"/>
    <w:rsid w:val="00452173"/>
    <w:rsid w:val="00452970"/>
    <w:rsid w:val="00452AA9"/>
    <w:rsid w:val="004611DC"/>
    <w:rsid w:val="00465A79"/>
    <w:rsid w:val="00466E19"/>
    <w:rsid w:val="00475AAA"/>
    <w:rsid w:val="0047623B"/>
    <w:rsid w:val="004762AB"/>
    <w:rsid w:val="004934FF"/>
    <w:rsid w:val="004940C0"/>
    <w:rsid w:val="004975B1"/>
    <w:rsid w:val="004A2D68"/>
    <w:rsid w:val="004A49C0"/>
    <w:rsid w:val="004A5C44"/>
    <w:rsid w:val="004B134E"/>
    <w:rsid w:val="004C15D6"/>
    <w:rsid w:val="004C463C"/>
    <w:rsid w:val="004D17B3"/>
    <w:rsid w:val="004D4F14"/>
    <w:rsid w:val="004D57F7"/>
    <w:rsid w:val="004D58CF"/>
    <w:rsid w:val="004E7FC5"/>
    <w:rsid w:val="004F1B76"/>
    <w:rsid w:val="004F5B8D"/>
    <w:rsid w:val="00500CC4"/>
    <w:rsid w:val="00506818"/>
    <w:rsid w:val="00521380"/>
    <w:rsid w:val="00530CB4"/>
    <w:rsid w:val="00534DFD"/>
    <w:rsid w:val="005360D3"/>
    <w:rsid w:val="0054114E"/>
    <w:rsid w:val="005427F5"/>
    <w:rsid w:val="00544C32"/>
    <w:rsid w:val="00555F5E"/>
    <w:rsid w:val="0056783D"/>
    <w:rsid w:val="005703CB"/>
    <w:rsid w:val="00570A8C"/>
    <w:rsid w:val="00574023"/>
    <w:rsid w:val="005827A8"/>
    <w:rsid w:val="00582B24"/>
    <w:rsid w:val="00585722"/>
    <w:rsid w:val="00585C98"/>
    <w:rsid w:val="005945A4"/>
    <w:rsid w:val="005956C9"/>
    <w:rsid w:val="005A0896"/>
    <w:rsid w:val="005A4EB1"/>
    <w:rsid w:val="005B0114"/>
    <w:rsid w:val="005C7BEC"/>
    <w:rsid w:val="005D1C62"/>
    <w:rsid w:val="005D4B4B"/>
    <w:rsid w:val="005D5437"/>
    <w:rsid w:val="005E18FC"/>
    <w:rsid w:val="005E7A5A"/>
    <w:rsid w:val="005F08C7"/>
    <w:rsid w:val="005F33A3"/>
    <w:rsid w:val="0061016F"/>
    <w:rsid w:val="00614AB0"/>
    <w:rsid w:val="00615BC8"/>
    <w:rsid w:val="00620F43"/>
    <w:rsid w:val="00632CF3"/>
    <w:rsid w:val="00644D2C"/>
    <w:rsid w:val="00646C5F"/>
    <w:rsid w:val="00675B2F"/>
    <w:rsid w:val="00680E84"/>
    <w:rsid w:val="00680FC6"/>
    <w:rsid w:val="00681B7A"/>
    <w:rsid w:val="006836FD"/>
    <w:rsid w:val="00690313"/>
    <w:rsid w:val="006A5A47"/>
    <w:rsid w:val="006A5B5E"/>
    <w:rsid w:val="006B2F14"/>
    <w:rsid w:val="006B7B33"/>
    <w:rsid w:val="006C774D"/>
    <w:rsid w:val="006D115D"/>
    <w:rsid w:val="006D2286"/>
    <w:rsid w:val="006D265D"/>
    <w:rsid w:val="006D46C0"/>
    <w:rsid w:val="006D5C70"/>
    <w:rsid w:val="0070336F"/>
    <w:rsid w:val="00707761"/>
    <w:rsid w:val="00713241"/>
    <w:rsid w:val="00716121"/>
    <w:rsid w:val="00717FE2"/>
    <w:rsid w:val="00724F24"/>
    <w:rsid w:val="00734DE2"/>
    <w:rsid w:val="00741FD5"/>
    <w:rsid w:val="00746D55"/>
    <w:rsid w:val="00751A82"/>
    <w:rsid w:val="00762A88"/>
    <w:rsid w:val="0077097E"/>
    <w:rsid w:val="00771725"/>
    <w:rsid w:val="00774E57"/>
    <w:rsid w:val="0077771C"/>
    <w:rsid w:val="00780CA4"/>
    <w:rsid w:val="00782699"/>
    <w:rsid w:val="00783542"/>
    <w:rsid w:val="00791D0B"/>
    <w:rsid w:val="00793BD7"/>
    <w:rsid w:val="007A5170"/>
    <w:rsid w:val="007C063D"/>
    <w:rsid w:val="007C55AB"/>
    <w:rsid w:val="007C667B"/>
    <w:rsid w:val="007D6F18"/>
    <w:rsid w:val="007E1619"/>
    <w:rsid w:val="007F2FA8"/>
    <w:rsid w:val="007F6095"/>
    <w:rsid w:val="007F744D"/>
    <w:rsid w:val="008014D5"/>
    <w:rsid w:val="00802DF8"/>
    <w:rsid w:val="008108B9"/>
    <w:rsid w:val="00821519"/>
    <w:rsid w:val="008237E8"/>
    <w:rsid w:val="0083164B"/>
    <w:rsid w:val="00832459"/>
    <w:rsid w:val="00841752"/>
    <w:rsid w:val="008507B3"/>
    <w:rsid w:val="00862E86"/>
    <w:rsid w:val="00872436"/>
    <w:rsid w:val="00873C3E"/>
    <w:rsid w:val="008758CD"/>
    <w:rsid w:val="00875DE5"/>
    <w:rsid w:val="00882CA0"/>
    <w:rsid w:val="008835E4"/>
    <w:rsid w:val="00884373"/>
    <w:rsid w:val="0088447A"/>
    <w:rsid w:val="00896BED"/>
    <w:rsid w:val="008A30DF"/>
    <w:rsid w:val="008A30FC"/>
    <w:rsid w:val="008B20F5"/>
    <w:rsid w:val="008C1F06"/>
    <w:rsid w:val="008C46CB"/>
    <w:rsid w:val="008D23AE"/>
    <w:rsid w:val="008D44FA"/>
    <w:rsid w:val="008E0E70"/>
    <w:rsid w:val="008E4040"/>
    <w:rsid w:val="00904130"/>
    <w:rsid w:val="00904BE7"/>
    <w:rsid w:val="00906029"/>
    <w:rsid w:val="0091278B"/>
    <w:rsid w:val="009167E1"/>
    <w:rsid w:val="009222E6"/>
    <w:rsid w:val="00930A63"/>
    <w:rsid w:val="00952C6E"/>
    <w:rsid w:val="00965B61"/>
    <w:rsid w:val="00973E70"/>
    <w:rsid w:val="00973F52"/>
    <w:rsid w:val="00974969"/>
    <w:rsid w:val="00993376"/>
    <w:rsid w:val="009943BF"/>
    <w:rsid w:val="009B0FC4"/>
    <w:rsid w:val="009D10FD"/>
    <w:rsid w:val="009D2A5B"/>
    <w:rsid w:val="009D4729"/>
    <w:rsid w:val="009D5D78"/>
    <w:rsid w:val="009E3041"/>
    <w:rsid w:val="009F04CF"/>
    <w:rsid w:val="009F11E7"/>
    <w:rsid w:val="009F78E4"/>
    <w:rsid w:val="00A11A60"/>
    <w:rsid w:val="00A21769"/>
    <w:rsid w:val="00A21CF4"/>
    <w:rsid w:val="00A25001"/>
    <w:rsid w:val="00A32EEF"/>
    <w:rsid w:val="00A41C15"/>
    <w:rsid w:val="00A435D0"/>
    <w:rsid w:val="00A46357"/>
    <w:rsid w:val="00A53033"/>
    <w:rsid w:val="00A7276C"/>
    <w:rsid w:val="00A84E01"/>
    <w:rsid w:val="00A903B9"/>
    <w:rsid w:val="00AA7D33"/>
    <w:rsid w:val="00AB2AA4"/>
    <w:rsid w:val="00AC5E42"/>
    <w:rsid w:val="00AC7F6C"/>
    <w:rsid w:val="00AD6227"/>
    <w:rsid w:val="00AE3632"/>
    <w:rsid w:val="00AE69A2"/>
    <w:rsid w:val="00AF7AC2"/>
    <w:rsid w:val="00B1122D"/>
    <w:rsid w:val="00B27F78"/>
    <w:rsid w:val="00B313E8"/>
    <w:rsid w:val="00B32F00"/>
    <w:rsid w:val="00B41608"/>
    <w:rsid w:val="00B56910"/>
    <w:rsid w:val="00B6774E"/>
    <w:rsid w:val="00B7693C"/>
    <w:rsid w:val="00B81761"/>
    <w:rsid w:val="00B821DA"/>
    <w:rsid w:val="00B83703"/>
    <w:rsid w:val="00B8760E"/>
    <w:rsid w:val="00BB4DCE"/>
    <w:rsid w:val="00BC12D5"/>
    <w:rsid w:val="00BC2C74"/>
    <w:rsid w:val="00BD0DE5"/>
    <w:rsid w:val="00BD3700"/>
    <w:rsid w:val="00BE14C1"/>
    <w:rsid w:val="00BF71D0"/>
    <w:rsid w:val="00C03DFE"/>
    <w:rsid w:val="00C061E6"/>
    <w:rsid w:val="00C11E56"/>
    <w:rsid w:val="00C20E5F"/>
    <w:rsid w:val="00C30B4F"/>
    <w:rsid w:val="00C3593E"/>
    <w:rsid w:val="00C5504A"/>
    <w:rsid w:val="00C5523E"/>
    <w:rsid w:val="00C67A82"/>
    <w:rsid w:val="00C8189C"/>
    <w:rsid w:val="00C82631"/>
    <w:rsid w:val="00C86744"/>
    <w:rsid w:val="00C93FA3"/>
    <w:rsid w:val="00CA36B7"/>
    <w:rsid w:val="00CA41D3"/>
    <w:rsid w:val="00CA45F8"/>
    <w:rsid w:val="00CA521D"/>
    <w:rsid w:val="00CA6A52"/>
    <w:rsid w:val="00CB2008"/>
    <w:rsid w:val="00CB74D8"/>
    <w:rsid w:val="00CC4036"/>
    <w:rsid w:val="00CC51EB"/>
    <w:rsid w:val="00CD6077"/>
    <w:rsid w:val="00CD7E14"/>
    <w:rsid w:val="00CE04A2"/>
    <w:rsid w:val="00CE5734"/>
    <w:rsid w:val="00CE6A95"/>
    <w:rsid w:val="00CF2E17"/>
    <w:rsid w:val="00CF4972"/>
    <w:rsid w:val="00CF5DC6"/>
    <w:rsid w:val="00D00092"/>
    <w:rsid w:val="00D145A1"/>
    <w:rsid w:val="00D1471F"/>
    <w:rsid w:val="00D15661"/>
    <w:rsid w:val="00D164E2"/>
    <w:rsid w:val="00D22E8D"/>
    <w:rsid w:val="00D23669"/>
    <w:rsid w:val="00D41642"/>
    <w:rsid w:val="00D4210A"/>
    <w:rsid w:val="00D64DEA"/>
    <w:rsid w:val="00D71526"/>
    <w:rsid w:val="00D7240F"/>
    <w:rsid w:val="00D75AD3"/>
    <w:rsid w:val="00D82D3C"/>
    <w:rsid w:val="00D91882"/>
    <w:rsid w:val="00DB4EA4"/>
    <w:rsid w:val="00DB697E"/>
    <w:rsid w:val="00DC001B"/>
    <w:rsid w:val="00DC59E4"/>
    <w:rsid w:val="00DC74D9"/>
    <w:rsid w:val="00DE0CFE"/>
    <w:rsid w:val="00DE4520"/>
    <w:rsid w:val="00E04B85"/>
    <w:rsid w:val="00E055A9"/>
    <w:rsid w:val="00E059BC"/>
    <w:rsid w:val="00E07888"/>
    <w:rsid w:val="00E1192A"/>
    <w:rsid w:val="00E176F9"/>
    <w:rsid w:val="00E20BCB"/>
    <w:rsid w:val="00E25746"/>
    <w:rsid w:val="00E3058B"/>
    <w:rsid w:val="00E358B7"/>
    <w:rsid w:val="00E4266E"/>
    <w:rsid w:val="00E4386A"/>
    <w:rsid w:val="00E50757"/>
    <w:rsid w:val="00E61E0A"/>
    <w:rsid w:val="00E64F93"/>
    <w:rsid w:val="00E71D25"/>
    <w:rsid w:val="00E72D72"/>
    <w:rsid w:val="00E91B53"/>
    <w:rsid w:val="00EA1AED"/>
    <w:rsid w:val="00EB07FF"/>
    <w:rsid w:val="00EC6A51"/>
    <w:rsid w:val="00ED0579"/>
    <w:rsid w:val="00ED47CC"/>
    <w:rsid w:val="00EE0B2D"/>
    <w:rsid w:val="00EE313F"/>
    <w:rsid w:val="00F01CB7"/>
    <w:rsid w:val="00F10A1E"/>
    <w:rsid w:val="00F13676"/>
    <w:rsid w:val="00F23308"/>
    <w:rsid w:val="00F316E7"/>
    <w:rsid w:val="00F350D1"/>
    <w:rsid w:val="00F379F2"/>
    <w:rsid w:val="00F420F0"/>
    <w:rsid w:val="00F4515D"/>
    <w:rsid w:val="00F5481C"/>
    <w:rsid w:val="00F565CD"/>
    <w:rsid w:val="00F65516"/>
    <w:rsid w:val="00F762E2"/>
    <w:rsid w:val="00F77CF7"/>
    <w:rsid w:val="00F860DF"/>
    <w:rsid w:val="00F93285"/>
    <w:rsid w:val="00FA280A"/>
    <w:rsid w:val="00FA2A1C"/>
    <w:rsid w:val="00FA691A"/>
    <w:rsid w:val="00FA7ABA"/>
    <w:rsid w:val="00FB035C"/>
    <w:rsid w:val="00FD2F11"/>
    <w:rsid w:val="00FD606D"/>
    <w:rsid w:val="00FD7CB5"/>
    <w:rsid w:val="00FE1C40"/>
    <w:rsid w:val="00FE4018"/>
    <w:rsid w:val="00FF58D9"/>
    <w:rsid w:val="00FF7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9E79C0"/>
  <w15:docId w15:val="{287813DB-7E9D-4165-81DF-5DB74C4E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bCs/>
      <w:sz w:val="32"/>
      <w:szCs w:val="24"/>
    </w:rPr>
  </w:style>
  <w:style w:type="paragraph" w:styleId="Heading3">
    <w:name w:val="heading 3"/>
    <w:basedOn w:val="Normal"/>
    <w:next w:val="Normal"/>
    <w:qFormat/>
    <w:pPr>
      <w:numPr>
        <w:ilvl w:val="2"/>
        <w:numId w:val="1"/>
      </w:numPr>
      <w:ind w:left="1080" w:hanging="360"/>
      <w:outlineLvl w:val="2"/>
    </w:pPr>
    <w:rPr>
      <w:sz w:val="24"/>
    </w:rPr>
  </w:style>
  <w:style w:type="paragraph" w:styleId="Heading4">
    <w:name w:val="heading 4"/>
    <w:basedOn w:val="Normal"/>
    <w:next w:val="Normal"/>
    <w:qFormat/>
    <w:pPr>
      <w:keepNext/>
      <w:outlineLvl w:val="3"/>
    </w:pPr>
    <w:rPr>
      <w:b/>
      <w:sz w:val="32"/>
      <w:szCs w:val="24"/>
    </w:rPr>
  </w:style>
  <w:style w:type="paragraph" w:styleId="Heading5">
    <w:name w:val="heading 5"/>
    <w:basedOn w:val="Normal"/>
    <w:next w:val="Normal"/>
    <w:qFormat/>
    <w:pPr>
      <w:keepNext/>
      <w:outlineLvl w:val="4"/>
    </w:pPr>
    <w:rPr>
      <w:bCs/>
      <w:sz w:val="24"/>
      <w:szCs w:val="24"/>
      <w:u w:val="single"/>
    </w:rPr>
  </w:style>
  <w:style w:type="paragraph" w:styleId="Heading6">
    <w:name w:val="heading 6"/>
    <w:basedOn w:val="Normal"/>
    <w:next w:val="Normal"/>
    <w:qFormat/>
    <w:pPr>
      <w:keepNext/>
      <w:tabs>
        <w:tab w:val="left" w:pos="1"/>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outlineLvl w:val="5"/>
    </w:pPr>
    <w:rPr>
      <w:rFonts w:ascii="CG Times" w:hAnsi="CG Times"/>
      <w:b/>
      <w:sz w:val="24"/>
    </w:rPr>
  </w:style>
  <w:style w:type="paragraph" w:styleId="Heading7">
    <w:name w:val="heading 7"/>
    <w:basedOn w:val="Normal"/>
    <w:next w:val="Normal"/>
    <w:qFormat/>
    <w:pPr>
      <w:keepNext/>
      <w:outlineLvl w:val="6"/>
    </w:pPr>
    <w:rPr>
      <w:rFonts w:ascii="CG Times" w:hAnsi="CG Times"/>
      <w:sz w:val="24"/>
    </w:rPr>
  </w:style>
  <w:style w:type="paragraph" w:styleId="Heading8">
    <w:name w:val="heading 8"/>
    <w:basedOn w:val="Normal"/>
    <w:next w:val="Normal"/>
    <w:qFormat/>
    <w:pPr>
      <w:keepNext/>
      <w:tabs>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rPr>
      <w:rFonts w:ascii="CG Times" w:hAnsi="CG Times"/>
      <w:sz w:val="24"/>
      <w:u w:val="single"/>
    </w:rPr>
  </w:style>
  <w:style w:type="paragraph" w:styleId="Heading9">
    <w:name w:val="heading 9"/>
    <w:basedOn w:val="Normal"/>
    <w:next w:val="Normal"/>
    <w:qFormat/>
    <w:pPr>
      <w:keepNext/>
      <w:outlineLvl w:val="8"/>
    </w:pPr>
    <w:rPr>
      <w:rFonts w:ascii="CG Times" w:hAnsi="CG Times"/>
      <w:b/>
      <w:bCs/>
      <w:snapToGrid w:val="0"/>
      <w:color w:val="000000"/>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1">
    <w:name w:val="Body Text 21"/>
    <w:rPr>
      <w:sz w:val="24"/>
    </w:rPr>
  </w:style>
  <w:style w:type="character" w:customStyle="1" w:styleId="footnoteref">
    <w:name w:val="footnote ref"/>
    <w:rPr>
      <w:sz w:val="24"/>
    </w:rPr>
  </w:style>
  <w:style w:type="character" w:customStyle="1" w:styleId="DefaultPara">
    <w:name w:val="Default Para"/>
    <w:rPr>
      <w:sz w:val="24"/>
    </w:rPr>
  </w:style>
  <w:style w:type="paragraph" w:styleId="Header">
    <w:name w:val="header"/>
    <w:basedOn w:val="Normal"/>
    <w:link w:val="HeaderChar"/>
    <w:uiPriority w:val="99"/>
    <w:pPr>
      <w:tabs>
        <w:tab w:val="left" w:pos="1"/>
        <w:tab w:val="center" w:pos="4320"/>
        <w:tab w:val="right" w:pos="8640"/>
        <w:tab w:val="left" w:pos="9360"/>
      </w:tabs>
    </w:pPr>
    <w:rPr>
      <w:rFonts w:ascii="Century Schoolbook" w:hAnsi="Century Schoolbook"/>
    </w:rPr>
  </w:style>
  <w:style w:type="character" w:customStyle="1" w:styleId="1">
    <w:name w:val="1"/>
    <w:rPr>
      <w:sz w:val="24"/>
    </w:rPr>
  </w:style>
  <w:style w:type="paragraph" w:styleId="Footer">
    <w:name w:val="footer"/>
    <w:basedOn w:val="Normal"/>
    <w:link w:val="FooterChar"/>
    <w:uiPriority w:val="99"/>
    <w:pPr>
      <w:tabs>
        <w:tab w:val="left" w:pos="1"/>
        <w:tab w:val="center" w:pos="4320"/>
        <w:tab w:val="right" w:pos="8640"/>
        <w:tab w:val="left" w:pos="9360"/>
      </w:tabs>
    </w:pPr>
    <w:rPr>
      <w:rFonts w:ascii="Century Schoolbook" w:hAnsi="Century Schoolbook"/>
    </w:rPr>
  </w:style>
  <w:style w:type="character" w:customStyle="1" w:styleId="Quick1">
    <w:name w:val="Quick 1)"/>
    <w:rPr>
      <w:sz w:val="18"/>
    </w:rPr>
  </w:style>
  <w:style w:type="character" w:customStyle="1" w:styleId="2">
    <w:name w:val="2"/>
    <w:rPr>
      <w:sz w:val="24"/>
    </w:rPr>
  </w:style>
  <w:style w:type="character" w:customStyle="1" w:styleId="endnoterefe">
    <w:name w:val="endnote refe"/>
    <w:rPr>
      <w:sz w:val="24"/>
    </w:rPr>
  </w:style>
  <w:style w:type="character" w:customStyle="1" w:styleId="footnotetex">
    <w:name w:val="footnote tex"/>
    <w:rPr>
      <w:sz w:val="24"/>
    </w:rPr>
  </w:style>
  <w:style w:type="character" w:customStyle="1" w:styleId="BodyText1">
    <w:name w:val="Body Text1"/>
    <w:rPr>
      <w:color w:val="000080"/>
      <w:sz w:val="24"/>
    </w:rPr>
  </w:style>
  <w:style w:type="character" w:styleId="PageNumber">
    <w:name w:val="page number"/>
    <w:rPr>
      <w:sz w:val="24"/>
    </w:rPr>
  </w:style>
  <w:style w:type="character" w:customStyle="1" w:styleId="3">
    <w:name w:val="3"/>
    <w:rPr>
      <w:sz w:val="24"/>
    </w:rPr>
  </w:style>
  <w:style w:type="paragraph" w:styleId="TOC1">
    <w:name w:val="toc 1"/>
    <w:basedOn w:val="Normal"/>
    <w:next w:val="Normal"/>
    <w:semiHidden/>
    <w:pPr>
      <w:tabs>
        <w:tab w:val="right" w:leader="dot" w:pos="8640"/>
      </w:tabs>
    </w:pPr>
  </w:style>
  <w:style w:type="paragraph" w:styleId="TOC2">
    <w:name w:val="toc 2"/>
    <w:basedOn w:val="Normal"/>
    <w:next w:val="Normal"/>
    <w:semiHidden/>
    <w:pPr>
      <w:tabs>
        <w:tab w:val="right" w:leader="dot" w:pos="8640"/>
      </w:tabs>
      <w:ind w:left="200"/>
    </w:pPr>
  </w:style>
  <w:style w:type="paragraph" w:styleId="TOC3">
    <w:name w:val="toc 3"/>
    <w:basedOn w:val="Normal"/>
    <w:next w:val="Normal"/>
    <w:semiHidden/>
    <w:pPr>
      <w:tabs>
        <w:tab w:val="right" w:leader="dot" w:pos="8640"/>
      </w:tabs>
      <w:ind w:left="400"/>
    </w:pPr>
  </w:style>
  <w:style w:type="paragraph" w:styleId="TOC4">
    <w:name w:val="toc 4"/>
    <w:basedOn w:val="Normal"/>
    <w:next w:val="Normal"/>
    <w:semiHidden/>
    <w:pPr>
      <w:tabs>
        <w:tab w:val="right" w:leader="dot" w:pos="8640"/>
      </w:tabs>
      <w:ind w:left="600"/>
    </w:pPr>
  </w:style>
  <w:style w:type="paragraph" w:styleId="TOC5">
    <w:name w:val="toc 5"/>
    <w:basedOn w:val="Normal"/>
    <w:next w:val="Normal"/>
    <w:semiHidden/>
    <w:pPr>
      <w:tabs>
        <w:tab w:val="right" w:leader="dot" w:pos="8640"/>
      </w:tabs>
      <w:ind w:left="800"/>
    </w:pPr>
  </w:style>
  <w:style w:type="paragraph" w:styleId="TOC6">
    <w:name w:val="toc 6"/>
    <w:basedOn w:val="Normal"/>
    <w:next w:val="Normal"/>
    <w:semiHidden/>
    <w:pPr>
      <w:tabs>
        <w:tab w:val="right" w:leader="dot" w:pos="8640"/>
      </w:tabs>
      <w:ind w:left="1000"/>
    </w:pPr>
  </w:style>
  <w:style w:type="paragraph" w:styleId="TOC7">
    <w:name w:val="toc 7"/>
    <w:basedOn w:val="Normal"/>
    <w:next w:val="Normal"/>
    <w:semiHidden/>
    <w:pPr>
      <w:tabs>
        <w:tab w:val="right" w:leader="dot" w:pos="8640"/>
      </w:tabs>
      <w:ind w:left="1200"/>
    </w:pPr>
  </w:style>
  <w:style w:type="paragraph" w:styleId="TOC8">
    <w:name w:val="toc 8"/>
    <w:basedOn w:val="Normal"/>
    <w:next w:val="Normal"/>
    <w:semiHidden/>
    <w:pPr>
      <w:tabs>
        <w:tab w:val="right" w:leader="dot" w:pos="8640"/>
      </w:tabs>
      <w:ind w:left="1400"/>
    </w:pPr>
  </w:style>
  <w:style w:type="paragraph" w:styleId="TOC9">
    <w:name w:val="toc 9"/>
    <w:basedOn w:val="Normal"/>
    <w:next w:val="Normal"/>
    <w:semiHidden/>
    <w:pPr>
      <w:tabs>
        <w:tab w:val="right" w:leader="dot" w:pos="8640"/>
      </w:tabs>
      <w:ind w:left="1600"/>
    </w:pPr>
  </w:style>
  <w:style w:type="paragraph" w:styleId="Index1">
    <w:name w:val="index 1"/>
    <w:basedOn w:val="Normal"/>
    <w:next w:val="Normal"/>
    <w:semiHidden/>
    <w:pPr>
      <w:tabs>
        <w:tab w:val="right" w:leader="dot" w:pos="8640"/>
      </w:tabs>
      <w:ind w:left="200" w:hanging="200"/>
    </w:pPr>
  </w:style>
  <w:style w:type="paragraph" w:styleId="Index2">
    <w:name w:val="index 2"/>
    <w:basedOn w:val="Normal"/>
    <w:next w:val="Normal"/>
    <w:semiHidden/>
    <w:pPr>
      <w:tabs>
        <w:tab w:val="right" w:leader="dot" w:pos="8640"/>
      </w:tabs>
      <w:ind w:left="400" w:hanging="200"/>
    </w:pPr>
  </w:style>
  <w:style w:type="paragraph" w:styleId="Index3">
    <w:name w:val="index 3"/>
    <w:basedOn w:val="Normal"/>
    <w:next w:val="Normal"/>
    <w:semiHidden/>
    <w:pPr>
      <w:tabs>
        <w:tab w:val="right" w:leader="dot" w:pos="8640"/>
      </w:tabs>
      <w:ind w:left="600" w:hanging="200"/>
    </w:pPr>
  </w:style>
  <w:style w:type="paragraph" w:styleId="Index4">
    <w:name w:val="index 4"/>
    <w:basedOn w:val="Normal"/>
    <w:next w:val="Normal"/>
    <w:semiHidden/>
    <w:pPr>
      <w:tabs>
        <w:tab w:val="right" w:leader="dot" w:pos="8640"/>
      </w:tabs>
      <w:ind w:left="800" w:hanging="200"/>
    </w:pPr>
  </w:style>
  <w:style w:type="paragraph" w:styleId="Index5">
    <w:name w:val="index 5"/>
    <w:basedOn w:val="Normal"/>
    <w:next w:val="Normal"/>
    <w:semiHidden/>
    <w:pPr>
      <w:tabs>
        <w:tab w:val="right" w:leader="dot" w:pos="8640"/>
      </w:tabs>
      <w:ind w:left="1000" w:hanging="200"/>
    </w:pPr>
  </w:style>
  <w:style w:type="paragraph" w:styleId="Index6">
    <w:name w:val="index 6"/>
    <w:basedOn w:val="Normal"/>
    <w:next w:val="Normal"/>
    <w:semiHidden/>
    <w:pPr>
      <w:tabs>
        <w:tab w:val="right" w:leader="dot" w:pos="8640"/>
      </w:tabs>
      <w:ind w:left="1200" w:hanging="200"/>
    </w:pPr>
  </w:style>
  <w:style w:type="paragraph" w:styleId="Index7">
    <w:name w:val="index 7"/>
    <w:basedOn w:val="Normal"/>
    <w:next w:val="Normal"/>
    <w:semiHidden/>
    <w:pPr>
      <w:tabs>
        <w:tab w:val="right" w:leader="dot" w:pos="8640"/>
      </w:tabs>
      <w:ind w:left="1400" w:hanging="200"/>
    </w:pPr>
  </w:style>
  <w:style w:type="paragraph" w:styleId="Index8">
    <w:name w:val="index 8"/>
    <w:basedOn w:val="Normal"/>
    <w:next w:val="Normal"/>
    <w:semiHidden/>
    <w:pPr>
      <w:tabs>
        <w:tab w:val="right" w:leader="dot" w:pos="8640"/>
      </w:tabs>
      <w:ind w:left="1600" w:hanging="200"/>
    </w:pPr>
  </w:style>
  <w:style w:type="paragraph" w:styleId="Index9">
    <w:name w:val="index 9"/>
    <w:basedOn w:val="Normal"/>
    <w:next w:val="Normal"/>
    <w:semiHidden/>
    <w:pPr>
      <w:tabs>
        <w:tab w:val="right" w:leader="dot" w:pos="8640"/>
      </w:tabs>
      <w:ind w:left="1800" w:hanging="200"/>
    </w:pPr>
  </w:style>
  <w:style w:type="character" w:customStyle="1" w:styleId="indexheadin">
    <w:name w:val="index headin"/>
    <w:rPr>
      <w:sz w:val="24"/>
    </w:rPr>
  </w:style>
  <w:style w:type="paragraph" w:styleId="BodyText">
    <w:name w:val="Body Text"/>
    <w:basedOn w:val="Normal"/>
    <w:pPr>
      <w:keepNext/>
      <w:keepLines/>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Pr>
      <w:sz w:val="24"/>
    </w:rPr>
  </w:style>
  <w:style w:type="paragraph" w:styleId="BodyText2">
    <w:name w:val="Body Text 2"/>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24"/>
    </w:rPr>
  </w:style>
  <w:style w:type="paragraph" w:styleId="BodyTextIndent">
    <w:name w:val="Body Text Indent"/>
    <w:basedOn w:val="Normal"/>
    <w:pPr>
      <w:ind w:left="2880" w:hanging="720"/>
      <w:jc w:val="both"/>
    </w:pPr>
    <w:rPr>
      <w:rFonts w:ascii="CG Times" w:hAnsi="CG Times"/>
      <w:snapToGrid w:val="0"/>
      <w:spacing w:val="-3"/>
      <w:sz w:val="24"/>
    </w:rPr>
  </w:style>
  <w:style w:type="paragraph" w:styleId="BodyTextIndent2">
    <w:name w:val="Body Text Indent 2"/>
    <w:basedOn w:val="Normal"/>
    <w:link w:val="BodyTextIndent2Char"/>
    <w:pPr>
      <w:ind w:firstLine="1440"/>
    </w:pPr>
    <w:rPr>
      <w:rFonts w:ascii="CG Times" w:hAnsi="CG Times"/>
      <w:sz w:val="24"/>
    </w:rPr>
  </w:style>
  <w:style w:type="paragraph" w:styleId="BodyTextIndent3">
    <w:name w:val="Body Text Inden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pPr>
    <w:rPr>
      <w:rFonts w:ascii="CG Times" w:hAnsi="CG Times"/>
      <w:sz w:val="24"/>
    </w:rPr>
  </w:style>
  <w:style w:type="paragraph" w:styleId="BodyText3">
    <w:name w:val="Body Text 3"/>
    <w:basedOn w:val="Normal"/>
    <w:link w:val="BodyText3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CG Times" w:hAnsi="CG Times"/>
      <w:sz w:val="24"/>
    </w:rPr>
  </w:style>
  <w:style w:type="character" w:styleId="Hyperlink">
    <w:name w:val="Hyperlink"/>
    <w:rPr>
      <w:color w:val="0000FF"/>
      <w:u w:val="single"/>
    </w:rPr>
  </w:style>
  <w:style w:type="paragraph" w:styleId="Title">
    <w:name w:val="Title"/>
    <w:basedOn w:val="Normal"/>
    <w:qFormat/>
    <w:pPr>
      <w:jc w:val="center"/>
    </w:pPr>
    <w:rPr>
      <w:rFonts w:ascii="CG Times" w:hAnsi="CG Times"/>
      <w:b/>
      <w:sz w:val="24"/>
    </w:rPr>
  </w:style>
  <w:style w:type="paragraph" w:styleId="BalloonText">
    <w:name w:val="Balloon Text"/>
    <w:basedOn w:val="Normal"/>
    <w:semiHidden/>
    <w:rPr>
      <w:rFonts w:ascii="Tahoma" w:hAnsi="Tahoma" w:cs="Tahoma"/>
      <w:sz w:val="16"/>
      <w:szCs w:val="16"/>
    </w:rPr>
  </w:style>
  <w:style w:type="paragraph" w:customStyle="1" w:styleId="BodyTextI1">
    <w:name w:val="Body Text I1"/>
    <w:pPr>
      <w:widowControl w:val="0"/>
      <w:autoSpaceDE w:val="0"/>
      <w:autoSpaceDN w:val="0"/>
      <w:adjustRightInd w:val="0"/>
      <w:ind w:firstLine="720"/>
      <w:jc w:val="both"/>
    </w:pPr>
    <w:rPr>
      <w:sz w:val="24"/>
      <w:szCs w:val="24"/>
    </w:rPr>
  </w:style>
  <w:style w:type="paragraph" w:styleId="PlainText">
    <w:name w:val="Plain Text"/>
    <w:basedOn w:val="Normal"/>
    <w:link w:val="PlainTextChar"/>
    <w:uiPriority w:val="99"/>
    <w:pPr>
      <w:widowControl w:val="0"/>
      <w:autoSpaceDE w:val="0"/>
      <w:autoSpaceDN w:val="0"/>
      <w:adjustRightInd w:val="0"/>
    </w:pPr>
    <w:rPr>
      <w:rFonts w:ascii="Courier New" w:hAnsi="Courier New" w:cs="Courier New"/>
      <w:sz w:val="24"/>
      <w:szCs w:val="24"/>
    </w:rPr>
  </w:style>
  <w:style w:type="paragraph" w:customStyle="1" w:styleId="ReferenceLine">
    <w:name w:val="Reference Line"/>
    <w:basedOn w:val="BodyText"/>
    <w:pPr>
      <w:keepNext w:val="0"/>
      <w:keepLines w:val="0"/>
      <w:tabs>
        <w:tab w:val="clear" w:pos="1"/>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s>
    </w:pPr>
    <w:rPr>
      <w:rFonts w:ascii="Arial" w:hAnsi="Arial"/>
    </w:rPr>
  </w:style>
  <w:style w:type="character" w:styleId="FollowedHyperlink">
    <w:name w:val="FollowedHyperlink"/>
    <w:rPr>
      <w:color w:val="800080"/>
      <w:u w:val="single"/>
    </w:rPr>
  </w:style>
  <w:style w:type="character" w:customStyle="1" w:styleId="documentbody">
    <w:name w:val="documentbody"/>
    <w:basedOn w:val="DefaultParagraphFont"/>
    <w:rsid w:val="006C774D"/>
  </w:style>
  <w:style w:type="character" w:customStyle="1" w:styleId="searchterm">
    <w:name w:val="searchterm"/>
    <w:basedOn w:val="DefaultParagraphFont"/>
    <w:rsid w:val="0000570A"/>
  </w:style>
  <w:style w:type="paragraph" w:styleId="FootnoteText">
    <w:name w:val="footnote text"/>
    <w:basedOn w:val="Normal"/>
    <w:link w:val="FootnoteTextChar"/>
    <w:rsid w:val="00F565CD"/>
    <w:rPr>
      <w:sz w:val="24"/>
      <w:szCs w:val="24"/>
    </w:rPr>
  </w:style>
  <w:style w:type="character" w:customStyle="1" w:styleId="FootnoteTextChar">
    <w:name w:val="Footnote Text Char"/>
    <w:link w:val="FootnoteText"/>
    <w:rsid w:val="00F565CD"/>
    <w:rPr>
      <w:sz w:val="24"/>
      <w:szCs w:val="24"/>
    </w:rPr>
  </w:style>
  <w:style w:type="character" w:styleId="FootnoteReference">
    <w:name w:val="footnote reference"/>
    <w:rsid w:val="00F565CD"/>
    <w:rPr>
      <w:vertAlign w:val="superscript"/>
    </w:rPr>
  </w:style>
  <w:style w:type="paragraph" w:customStyle="1" w:styleId="Quick10">
    <w:name w:val="Quick 1."/>
    <w:basedOn w:val="Normal"/>
    <w:rsid w:val="009167E1"/>
    <w:pPr>
      <w:ind w:left="720" w:hanging="720"/>
    </w:pPr>
    <w:rPr>
      <w:sz w:val="24"/>
    </w:rPr>
  </w:style>
  <w:style w:type="character" w:customStyle="1" w:styleId="PlainTextChar">
    <w:name w:val="Plain Text Char"/>
    <w:link w:val="PlainText"/>
    <w:uiPriority w:val="99"/>
    <w:rsid w:val="00AF7AC2"/>
    <w:rPr>
      <w:rFonts w:ascii="Courier New" w:hAnsi="Courier New" w:cs="Courier New"/>
      <w:sz w:val="24"/>
      <w:szCs w:val="24"/>
    </w:rPr>
  </w:style>
  <w:style w:type="paragraph" w:customStyle="1" w:styleId="CharChar5Char">
    <w:name w:val="Char Char5 Char"/>
    <w:basedOn w:val="Normal"/>
    <w:rsid w:val="00762A88"/>
    <w:pPr>
      <w:spacing w:after="160" w:line="240" w:lineRule="exact"/>
      <w:jc w:val="both"/>
    </w:pPr>
    <w:rPr>
      <w:rFonts w:ascii="Verdana" w:hAnsi="Verdana"/>
    </w:rPr>
  </w:style>
  <w:style w:type="paragraph" w:styleId="DocumentMap">
    <w:name w:val="Document Map"/>
    <w:basedOn w:val="Normal"/>
    <w:link w:val="DocumentMapChar"/>
    <w:rsid w:val="001173D5"/>
    <w:rPr>
      <w:rFonts w:ascii="Lucida Grande" w:hAnsi="Lucida Grande" w:cs="Lucida Grande"/>
      <w:sz w:val="24"/>
      <w:szCs w:val="24"/>
    </w:rPr>
  </w:style>
  <w:style w:type="character" w:customStyle="1" w:styleId="DocumentMapChar">
    <w:name w:val="Document Map Char"/>
    <w:link w:val="DocumentMap"/>
    <w:rsid w:val="001173D5"/>
    <w:rPr>
      <w:rFonts w:ascii="Lucida Grande" w:hAnsi="Lucida Grande" w:cs="Lucida Grande"/>
      <w:sz w:val="24"/>
      <w:szCs w:val="24"/>
    </w:rPr>
  </w:style>
  <w:style w:type="character" w:styleId="CommentReference">
    <w:name w:val="annotation reference"/>
    <w:rsid w:val="00126C4F"/>
    <w:rPr>
      <w:sz w:val="16"/>
      <w:szCs w:val="16"/>
    </w:rPr>
  </w:style>
  <w:style w:type="paragraph" w:styleId="CommentText">
    <w:name w:val="annotation text"/>
    <w:basedOn w:val="Normal"/>
    <w:link w:val="CommentTextChar"/>
    <w:rsid w:val="00126C4F"/>
  </w:style>
  <w:style w:type="character" w:customStyle="1" w:styleId="CommentTextChar">
    <w:name w:val="Comment Text Char"/>
    <w:basedOn w:val="DefaultParagraphFont"/>
    <w:link w:val="CommentText"/>
    <w:rsid w:val="00126C4F"/>
  </w:style>
  <w:style w:type="paragraph" w:styleId="CommentSubject">
    <w:name w:val="annotation subject"/>
    <w:basedOn w:val="CommentText"/>
    <w:next w:val="CommentText"/>
    <w:link w:val="CommentSubjectChar"/>
    <w:rsid w:val="00126C4F"/>
    <w:rPr>
      <w:b/>
      <w:bCs/>
    </w:rPr>
  </w:style>
  <w:style w:type="character" w:customStyle="1" w:styleId="CommentSubjectChar">
    <w:name w:val="Comment Subject Char"/>
    <w:link w:val="CommentSubject"/>
    <w:rsid w:val="00126C4F"/>
    <w:rPr>
      <w:b/>
      <w:bCs/>
    </w:rPr>
  </w:style>
  <w:style w:type="character" w:customStyle="1" w:styleId="FooterChar">
    <w:name w:val="Footer Char"/>
    <w:basedOn w:val="DefaultParagraphFont"/>
    <w:link w:val="Footer"/>
    <w:uiPriority w:val="99"/>
    <w:rsid w:val="009D4729"/>
    <w:rPr>
      <w:rFonts w:ascii="Century Schoolbook" w:hAnsi="Century Schoolbook"/>
    </w:rPr>
  </w:style>
  <w:style w:type="paragraph" w:styleId="ListParagraph">
    <w:name w:val="List Paragraph"/>
    <w:basedOn w:val="Normal"/>
    <w:uiPriority w:val="34"/>
    <w:qFormat/>
    <w:rsid w:val="005827A8"/>
    <w:pPr>
      <w:spacing w:before="100" w:beforeAutospacing="1" w:after="100" w:afterAutospacing="1"/>
    </w:pPr>
    <w:rPr>
      <w:rFonts w:ascii="Calibri" w:hAnsi="Calibri" w:cs="Calibri"/>
      <w:sz w:val="22"/>
      <w:szCs w:val="22"/>
    </w:rPr>
  </w:style>
  <w:style w:type="character" w:customStyle="1" w:styleId="apple-converted-space">
    <w:name w:val="apple-converted-space"/>
    <w:basedOn w:val="DefaultParagraphFont"/>
    <w:rsid w:val="005827A8"/>
  </w:style>
  <w:style w:type="character" w:customStyle="1" w:styleId="HeaderChar">
    <w:name w:val="Header Char"/>
    <w:basedOn w:val="DefaultParagraphFont"/>
    <w:link w:val="Header"/>
    <w:uiPriority w:val="99"/>
    <w:rsid w:val="00896BED"/>
    <w:rPr>
      <w:rFonts w:ascii="Century Schoolbook" w:hAnsi="Century Schoolbook"/>
    </w:rPr>
  </w:style>
  <w:style w:type="paragraph" w:styleId="NoSpacing">
    <w:name w:val="No Spacing"/>
    <w:link w:val="NoSpacingChar"/>
    <w:uiPriority w:val="1"/>
    <w:qFormat/>
    <w:rsid w:val="005B0114"/>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5B0114"/>
    <w:rPr>
      <w:rFonts w:asciiTheme="minorHAnsi" w:eastAsiaTheme="minorEastAsia" w:hAnsiTheme="minorHAnsi" w:cstheme="minorBidi"/>
      <w:sz w:val="22"/>
      <w:szCs w:val="22"/>
      <w:lang w:eastAsia="zh-CN"/>
    </w:rPr>
  </w:style>
  <w:style w:type="character" w:customStyle="1" w:styleId="BodyTextIndent2Char">
    <w:name w:val="Body Text Indent 2 Char"/>
    <w:basedOn w:val="DefaultParagraphFont"/>
    <w:link w:val="BodyTextIndent2"/>
    <w:rsid w:val="005B0114"/>
    <w:rPr>
      <w:rFonts w:ascii="CG Times" w:hAnsi="CG Times"/>
      <w:sz w:val="24"/>
    </w:rPr>
  </w:style>
  <w:style w:type="paragraph" w:customStyle="1" w:styleId="50d">
    <w:name w:val=".5/0d"/>
    <w:basedOn w:val="Normal"/>
    <w:rsid w:val="005B0114"/>
    <w:pPr>
      <w:spacing w:line="480" w:lineRule="auto"/>
      <w:ind w:firstLine="720"/>
    </w:pPr>
    <w:rPr>
      <w:sz w:val="24"/>
    </w:rPr>
  </w:style>
  <w:style w:type="character" w:customStyle="1" w:styleId="BodyText3Char">
    <w:name w:val="Body Text 3 Char"/>
    <w:basedOn w:val="DefaultParagraphFont"/>
    <w:link w:val="BodyText3"/>
    <w:rsid w:val="00FF58D9"/>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267722">
      <w:bodyDiv w:val="1"/>
      <w:marLeft w:val="0"/>
      <w:marRight w:val="0"/>
      <w:marTop w:val="0"/>
      <w:marBottom w:val="0"/>
      <w:divBdr>
        <w:top w:val="none" w:sz="0" w:space="0" w:color="auto"/>
        <w:left w:val="none" w:sz="0" w:space="0" w:color="auto"/>
        <w:bottom w:val="none" w:sz="0" w:space="0" w:color="auto"/>
        <w:right w:val="none" w:sz="0" w:space="0" w:color="auto"/>
      </w:divBdr>
    </w:div>
    <w:div w:id="76160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B6525353E6714F9D531F36F687D5A6" ma:contentTypeVersion="13" ma:contentTypeDescription="Create a new document." ma:contentTypeScope="" ma:versionID="4eaee76289b0551ef1ed5c43e85e7135">
  <xsd:schema xmlns:xsd="http://www.w3.org/2001/XMLSchema" xmlns:xs="http://www.w3.org/2001/XMLSchema" xmlns:p="http://schemas.microsoft.com/office/2006/metadata/properties" xmlns:ns2="f0d8836b-821e-442e-8b14-b17a4d43f5ae" xmlns:ns3="00823009-0af4-4477-ad3d-1e95567eafe8" targetNamespace="http://schemas.microsoft.com/office/2006/metadata/properties" ma:root="true" ma:fieldsID="7ad10a646886a800f70ed31fa0afe579" ns2:_="" ns3:_="">
    <xsd:import namespace="f0d8836b-821e-442e-8b14-b17a4d43f5ae"/>
    <xsd:import namespace="00823009-0af4-4477-ad3d-1e95567eaf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836b-821e-442e-8b14-b17a4d43f5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823009-0af4-4477-ad3d-1e95567eaf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f0d8836b-821e-442e-8b14-b17a4d43f5ae">PVKT7RVVDUCY-998762746-280213</_dlc_DocId>
    <_dlc_DocIdUrl xmlns="f0d8836b-821e-442e-8b14-b17a4d43f5ae">
      <Url>https://capelightcompact.sharepoint.com/sites/clc-shared/_layouts/15/DocIdRedir.aspx?ID=PVKT7RVVDUCY-998762746-280213</Url>
      <Description>PVKT7RVVDUCY-998762746-280213</Description>
    </_dlc_DocIdUrl>
  </documentManagement>
</p:properties>
</file>

<file path=customXml/itemProps1.xml><?xml version="1.0" encoding="utf-8"?>
<ds:datastoreItem xmlns:ds="http://schemas.openxmlformats.org/officeDocument/2006/customXml" ds:itemID="{C669F126-B2C7-409E-98BE-725670B02D25}">
  <ds:schemaRefs>
    <ds:schemaRef ds:uri="http://schemas.microsoft.com/sharepoint/v3/contenttype/forms"/>
  </ds:schemaRefs>
</ds:datastoreItem>
</file>

<file path=customXml/itemProps2.xml><?xml version="1.0" encoding="utf-8"?>
<ds:datastoreItem xmlns:ds="http://schemas.openxmlformats.org/officeDocument/2006/customXml" ds:itemID="{DB427312-445A-4FB8-A0AE-664F77F847BD}">
  <ds:schemaRefs>
    <ds:schemaRef ds:uri="http://schemas.microsoft.com/sharepoint/events"/>
  </ds:schemaRefs>
</ds:datastoreItem>
</file>

<file path=customXml/itemProps3.xml><?xml version="1.0" encoding="utf-8"?>
<ds:datastoreItem xmlns:ds="http://schemas.openxmlformats.org/officeDocument/2006/customXml" ds:itemID="{2E85B16A-4C38-3546-B164-EB3235671BE6}">
  <ds:schemaRefs>
    <ds:schemaRef ds:uri="http://schemas.openxmlformats.org/officeDocument/2006/bibliography"/>
  </ds:schemaRefs>
</ds:datastoreItem>
</file>

<file path=customXml/itemProps4.xml><?xml version="1.0" encoding="utf-8"?>
<ds:datastoreItem xmlns:ds="http://schemas.openxmlformats.org/officeDocument/2006/customXml" ds:itemID="{96DE4C67-6CDD-4D24-A06B-3A173F30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836b-821e-442e-8b14-b17a4d43f5ae"/>
    <ds:schemaRef ds:uri="00823009-0af4-4477-ad3d-1e95567ea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315F53-8FF7-47C1-BDB8-D7938833D2F5}">
  <ds:schemaRefs>
    <ds:schemaRef ds:uri="http://schemas.microsoft.com/office/2006/metadata/properties"/>
    <ds:schemaRef ds:uri="http://schemas.microsoft.com/office/infopath/2007/PartnerControls"/>
    <ds:schemaRef ds:uri="f0d8836b-821e-442e-8b14-b17a4d43f5a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11024</Words>
  <Characters>62842</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APE LIGHT COMPACT REVISIONS December 2</vt:lpstr>
    </vt:vector>
  </TitlesOfParts>
  <Company>SCEM</Company>
  <LinksUpToDate>false</LinksUpToDate>
  <CharactersWithSpaces>73719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 LIGHT COMPACT REVISIONS December 2</dc:title>
  <dc:creator>Northeast Utilities</dc:creator>
  <cp:lastModifiedBy>Mona Boumghait</cp:lastModifiedBy>
  <cp:revision>3</cp:revision>
  <cp:lastPrinted>2018-09-10T12:35:00Z</cp:lastPrinted>
  <dcterms:created xsi:type="dcterms:W3CDTF">2021-07-06T19:43:00Z</dcterms:created>
  <dcterms:modified xsi:type="dcterms:W3CDTF">2021-07-08T16:13:00Z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0x010100C9B6525353E6714F9D531F36F687D5A6</vt:lpwstr>
  </property>
  <property fmtid="{D5CDD505-2E9C-101B-9397-08002B2CF9AE}" pid="3" name="_dlc_DocIdItemGuid">
    <vt:lpwstr>e0ec114c-b2c3-45ac-8f1a-452835d22a71</vt:lpwstr>
  </property>
</Properties>
</file>